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D393"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13BA0EF3" w14:textId="6C3B0813"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08216E82" w14:textId="0AD0B4FE" w:rsidR="00FC0D01" w:rsidRPr="00D3245C" w:rsidRDefault="007915AA" w:rsidP="007915AA">
      <w:pPr>
        <w:pStyle w:val="Title"/>
        <w:jc w:val="center"/>
        <w:rPr>
          <w:rFonts w:ascii="Arial" w:hAnsi="Arial" w:cs="Arial"/>
          <w:sz w:val="40"/>
          <w:szCs w:val="40"/>
        </w:rPr>
      </w:pPr>
      <w:r>
        <w:rPr>
          <w:rFonts w:ascii="Arial" w:hAnsi="Arial" w:cs="Arial"/>
          <w:sz w:val="40"/>
          <w:szCs w:val="40"/>
        </w:rPr>
        <w:t xml:space="preserve"> </w:t>
      </w:r>
      <w:r w:rsidR="009F7B76">
        <w:rPr>
          <w:rFonts w:ascii="Arial" w:hAnsi="Arial" w:cs="Arial"/>
          <w:sz w:val="40"/>
          <w:szCs w:val="40"/>
        </w:rPr>
        <w:t xml:space="preserve">introduction to </w:t>
      </w:r>
      <w:r>
        <w:rPr>
          <w:rFonts w:ascii="Arial" w:hAnsi="Arial" w:cs="Arial"/>
          <w:sz w:val="40"/>
          <w:szCs w:val="40"/>
        </w:rPr>
        <w:t>project management</w:t>
      </w:r>
      <w:r w:rsidR="00BD4654">
        <w:rPr>
          <w:rFonts w:ascii="Arial" w:hAnsi="Arial" w:cs="Arial"/>
          <w:sz w:val="40"/>
          <w:szCs w:val="40"/>
        </w:rPr>
        <w:t xml:space="preserve"> standards &amp; framework</w:t>
      </w:r>
      <w:r>
        <w:rPr>
          <w:rFonts w:ascii="Arial" w:hAnsi="Arial" w:cs="Arial"/>
          <w:sz w:val="40"/>
          <w:szCs w:val="40"/>
        </w:rPr>
        <w:t xml:space="preserve"> </w:t>
      </w:r>
    </w:p>
    <w:tbl>
      <w:tblPr>
        <w:tblStyle w:val="PlainTable1"/>
        <w:tblW w:w="0" w:type="auto"/>
        <w:tblLook w:val="04A0" w:firstRow="1" w:lastRow="0" w:firstColumn="1" w:lastColumn="0" w:noHBand="0" w:noVBand="1"/>
      </w:tblPr>
      <w:tblGrid>
        <w:gridCol w:w="3025"/>
        <w:gridCol w:w="5991"/>
      </w:tblGrid>
      <w:tr w:rsidR="00950E24" w:rsidRPr="00D3245C" w14:paraId="6CEE3808"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3DC36C0"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122D3F9D" w14:textId="2259539E" w:rsidR="00950E24" w:rsidRPr="00440749" w:rsidRDefault="00AC443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eastAsia="Arial" w:hAnsi="Arial" w:cs="Arial"/>
                <w:b w:val="0"/>
                <w:bCs w:val="0"/>
                <w:color w:val="000000"/>
                <w:sz w:val="22"/>
                <w:szCs w:val="22"/>
              </w:rPr>
              <w:t>MAPM 601</w:t>
            </w:r>
          </w:p>
        </w:tc>
      </w:tr>
      <w:tr w:rsidR="00950E24" w:rsidRPr="00D3245C" w14:paraId="04620EF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9E88E7C"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39AEDD06" w14:textId="43FF757E" w:rsidR="00950E24" w:rsidRPr="00D3245C"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Arial" w:hAnsi="Arial" w:cs="Arial"/>
                <w:color w:val="000000"/>
                <w:sz w:val="22"/>
                <w:szCs w:val="22"/>
              </w:rPr>
              <w:t>3</w:t>
            </w:r>
            <w:r w:rsidR="001465ED" w:rsidRPr="00D3245C">
              <w:rPr>
                <w:rFonts w:ascii="Arial" w:eastAsia="Arial" w:hAnsi="Arial" w:cs="Arial"/>
                <w:color w:val="000000"/>
                <w:sz w:val="22"/>
                <w:szCs w:val="22"/>
              </w:rPr>
              <w:t xml:space="preserve"> Credits</w:t>
            </w:r>
          </w:p>
        </w:tc>
      </w:tr>
      <w:tr w:rsidR="00950E24" w:rsidRPr="00D3245C" w14:paraId="32CF10B8"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0E3EC46"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2EC002B" w14:textId="4C81BA23" w:rsidR="00D613CD" w:rsidRPr="00D3245C"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Graduate</w:t>
            </w:r>
          </w:p>
        </w:tc>
      </w:tr>
      <w:tr w:rsidR="00D613CD" w:rsidRPr="00D3245C" w14:paraId="03764CF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1E7C78B" w14:textId="798E7642"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33DEBFF1" w14:textId="7B00AEB7" w:rsidR="00D613CD" w:rsidRPr="00D3245C" w:rsidRDefault="007E0485"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N/A</w:t>
            </w:r>
            <w:r w:rsidR="00E23CA0">
              <w:rPr>
                <w:rFonts w:ascii="Arial" w:eastAsia="Arial" w:hAnsi="Arial" w:cs="Arial"/>
                <w:color w:val="000000"/>
                <w:sz w:val="22"/>
                <w:szCs w:val="22"/>
              </w:rPr>
              <w:t xml:space="preserve"> </w:t>
            </w:r>
          </w:p>
        </w:tc>
      </w:tr>
      <w:tr w:rsidR="00D613CD" w:rsidRPr="00D3245C" w14:paraId="6B2CBE3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CC124E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28B2B73F" w14:textId="1D695713" w:rsidR="00D613CD" w:rsidRPr="00D3245C"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Arial" w:hAnsi="Arial" w:cs="Arial"/>
                <w:color w:val="000000"/>
                <w:sz w:val="22"/>
                <w:szCs w:val="22"/>
              </w:rPr>
              <w:t>5</w:t>
            </w:r>
            <w:r w:rsidR="008E7F06">
              <w:rPr>
                <w:rFonts w:ascii="Arial" w:eastAsia="Arial" w:hAnsi="Arial" w:cs="Arial"/>
                <w:color w:val="000000"/>
                <w:sz w:val="22"/>
                <w:szCs w:val="22"/>
              </w:rPr>
              <w:t xml:space="preserve"> W</w:t>
            </w:r>
            <w:r w:rsidR="00D613CD" w:rsidRPr="00D3245C">
              <w:rPr>
                <w:rFonts w:ascii="Arial" w:eastAsia="Arial" w:hAnsi="Arial" w:cs="Arial"/>
                <w:color w:val="000000"/>
                <w:sz w:val="22"/>
                <w:szCs w:val="22"/>
              </w:rPr>
              <w:t>eeks</w:t>
            </w:r>
          </w:p>
        </w:tc>
      </w:tr>
      <w:tr w:rsidR="00D613CD" w:rsidRPr="00D3245C" w14:paraId="4F0513F5"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E8ACF2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1E3AC0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Online (Synchronous &amp; Asynchronous Sessions)</w:t>
            </w:r>
          </w:p>
        </w:tc>
      </w:tr>
      <w:tr w:rsidR="00D613CD" w:rsidRPr="00D3245C" w14:paraId="616067F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0DB70A7" w14:textId="11A028A8" w:rsidR="00D613CD" w:rsidRPr="00D3245C" w:rsidRDefault="00B92CBF"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57FFA390" w14:textId="77777777" w:rsidR="00771010" w:rsidRPr="007D1E14" w:rsidRDefault="00771010" w:rsidP="0077101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0532C334" w14:textId="77777777" w:rsidR="00771010" w:rsidRDefault="00771010" w:rsidP="00771010">
            <w:pPr>
              <w:pStyle w:val="ListParagraph"/>
              <w:numPr>
                <w:ilvl w:val="0"/>
                <w:numId w:val="3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077746FC" w14:textId="77777777" w:rsidR="00771010" w:rsidRDefault="00771010" w:rsidP="00771010">
            <w:pPr>
              <w:pStyle w:val="ListParagraph"/>
              <w:numPr>
                <w:ilvl w:val="0"/>
                <w:numId w:val="3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05EAE1A8" w14:textId="77777777" w:rsidR="00771010" w:rsidRDefault="00771010" w:rsidP="0077101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1EDF8EAC" w14:textId="77777777" w:rsidR="00771010" w:rsidRPr="007D1E14" w:rsidRDefault="00771010" w:rsidP="0077101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4D7D778E" w14:textId="183726EB" w:rsidR="00D613CD" w:rsidRPr="00771010" w:rsidRDefault="00771010" w:rsidP="00D613CD">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tc>
      </w:tr>
      <w:tr w:rsidR="00D613CD" w:rsidRPr="00D3245C" w14:paraId="4B0370F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A813F5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5B684A9E"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647136AD"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E112D8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540BD181"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____________________</w:t>
            </w:r>
          </w:p>
        </w:tc>
      </w:tr>
      <w:tr w:rsidR="00D613CD" w:rsidRPr="00D3245C" w14:paraId="12B42F1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64B6B8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766819D6"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4B13346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580357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4290E0F7"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5A9F46B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ACF2B7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38C437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Alluvion Games</w:t>
            </w:r>
          </w:p>
        </w:tc>
      </w:tr>
    </w:tbl>
    <w:p w14:paraId="2B68ADE1" w14:textId="48F165D8" w:rsidR="00950E24" w:rsidRPr="00D3245C" w:rsidRDefault="00000000">
      <w:pPr>
        <w:pStyle w:val="Heading1"/>
        <w:rPr>
          <w:rFonts w:ascii="Arial" w:hAnsi="Arial" w:cs="Arial"/>
        </w:rPr>
      </w:pPr>
      <w:r w:rsidRPr="00D3245C">
        <w:rPr>
          <w:rFonts w:ascii="Arial" w:hAnsi="Arial" w:cs="Arial"/>
        </w:rPr>
        <w:t>1. COURSE DESCRIPTION</w:t>
      </w:r>
    </w:p>
    <w:p w14:paraId="67599FC9" w14:textId="77777777" w:rsidR="00BF440D" w:rsidRDefault="00F746E5">
      <w:pPr>
        <w:spacing w:before="120" w:after="120"/>
        <w:rPr>
          <w:rFonts w:ascii="Arial" w:eastAsia="Arial" w:hAnsi="Arial" w:cs="Arial"/>
          <w:sz w:val="22"/>
          <w:szCs w:val="22"/>
        </w:rPr>
      </w:pPr>
      <w:r>
        <w:rPr>
          <w:rFonts w:ascii="Arial" w:eastAsia="Arial" w:hAnsi="Arial" w:cs="Arial"/>
          <w:sz w:val="22"/>
          <w:szCs w:val="22"/>
        </w:rPr>
        <w:t>This introduction course provides a foundational concept of project management in value delivery and principles, emphasizing how projects create and sustain value for organizations to manage projects in a dynamic environment</w:t>
      </w:r>
      <w:r w:rsidR="00BF440D">
        <w:rPr>
          <w:rFonts w:ascii="Arial" w:eastAsia="Arial" w:hAnsi="Arial" w:cs="Arial"/>
          <w:sz w:val="22"/>
          <w:szCs w:val="22"/>
        </w:rPr>
        <w:t xml:space="preserve">, which is aligned with </w:t>
      </w:r>
      <w:r w:rsidR="007D6504">
        <w:rPr>
          <w:rFonts w:ascii="Arial" w:eastAsia="Arial" w:hAnsi="Arial" w:cs="Arial"/>
          <w:sz w:val="22"/>
          <w:szCs w:val="22"/>
        </w:rPr>
        <w:t>the Project Management Body of Knowledge (PMBOK</w:t>
      </w:r>
      <w:r w:rsidR="007D1702" w:rsidRPr="007D1702">
        <w:rPr>
          <w:rFonts w:ascii="Arial" w:eastAsia="Arial" w:hAnsi="Arial" w:cs="Arial"/>
        </w:rPr>
        <w:t>®</w:t>
      </w:r>
      <w:r w:rsidR="007D6504">
        <w:rPr>
          <w:rFonts w:ascii="Arial" w:eastAsia="Arial" w:hAnsi="Arial" w:cs="Arial"/>
          <w:sz w:val="22"/>
          <w:szCs w:val="22"/>
        </w:rPr>
        <w:t>) 8</w:t>
      </w:r>
      <w:r w:rsidR="007D6504" w:rsidRPr="007D6504">
        <w:rPr>
          <w:rFonts w:ascii="Arial" w:eastAsia="Arial" w:hAnsi="Arial" w:cs="Arial"/>
          <w:sz w:val="22"/>
          <w:szCs w:val="22"/>
          <w:vertAlign w:val="superscript"/>
        </w:rPr>
        <w:t>th</w:t>
      </w:r>
      <w:r w:rsidR="007D6504">
        <w:rPr>
          <w:rFonts w:ascii="Arial" w:eastAsia="Arial" w:hAnsi="Arial" w:cs="Arial"/>
          <w:sz w:val="22"/>
          <w:szCs w:val="22"/>
        </w:rPr>
        <w:t xml:space="preserve"> edition from </w:t>
      </w:r>
      <w:r w:rsidR="00B8769B">
        <w:rPr>
          <w:rFonts w:ascii="Arial" w:eastAsia="Arial" w:hAnsi="Arial" w:cs="Arial"/>
          <w:sz w:val="22"/>
          <w:szCs w:val="22"/>
        </w:rPr>
        <w:t xml:space="preserve">the </w:t>
      </w:r>
      <w:r w:rsidR="007D6504">
        <w:rPr>
          <w:rFonts w:ascii="Arial" w:eastAsia="Arial" w:hAnsi="Arial" w:cs="Arial"/>
          <w:sz w:val="22"/>
          <w:szCs w:val="22"/>
        </w:rPr>
        <w:t>Project Management Institute</w:t>
      </w:r>
      <w:r w:rsidR="00BF440D">
        <w:rPr>
          <w:rFonts w:ascii="Arial" w:eastAsia="Arial" w:hAnsi="Arial" w:cs="Arial"/>
          <w:sz w:val="22"/>
          <w:szCs w:val="22"/>
        </w:rPr>
        <w:t>.</w:t>
      </w:r>
    </w:p>
    <w:p w14:paraId="18B22613" w14:textId="00EF8F44" w:rsidR="00615586" w:rsidRDefault="002A51AF">
      <w:pPr>
        <w:spacing w:before="120" w:after="120"/>
        <w:rPr>
          <w:rFonts w:ascii="Arial" w:eastAsia="Arial" w:hAnsi="Arial" w:cs="Arial"/>
          <w:sz w:val="22"/>
          <w:szCs w:val="22"/>
        </w:rPr>
      </w:pPr>
      <w:r>
        <w:rPr>
          <w:rFonts w:ascii="Arial" w:eastAsia="Arial" w:hAnsi="Arial" w:cs="Arial"/>
          <w:sz w:val="22"/>
          <w:szCs w:val="22"/>
        </w:rPr>
        <w:t xml:space="preserve">Students will first learn key </w:t>
      </w:r>
      <w:r w:rsidR="00644034">
        <w:rPr>
          <w:rFonts w:ascii="Arial" w:eastAsia="Arial" w:hAnsi="Arial" w:cs="Arial"/>
          <w:sz w:val="22"/>
          <w:szCs w:val="22"/>
        </w:rPr>
        <w:t xml:space="preserve">foundational </w:t>
      </w:r>
      <w:r>
        <w:rPr>
          <w:rFonts w:ascii="Arial" w:eastAsia="Arial" w:hAnsi="Arial" w:cs="Arial"/>
          <w:sz w:val="22"/>
          <w:szCs w:val="22"/>
        </w:rPr>
        <w:t>elements of project management</w:t>
      </w:r>
      <w:r w:rsidR="00644034">
        <w:rPr>
          <w:rFonts w:ascii="Arial" w:eastAsia="Arial" w:hAnsi="Arial" w:cs="Arial"/>
          <w:sz w:val="22"/>
          <w:szCs w:val="22"/>
        </w:rPr>
        <w:t>. How project governance and organizational governance</w:t>
      </w:r>
      <w:r w:rsidR="00B8769B">
        <w:rPr>
          <w:rFonts w:ascii="Arial" w:eastAsia="Arial" w:hAnsi="Arial" w:cs="Arial"/>
          <w:sz w:val="22"/>
          <w:szCs w:val="22"/>
        </w:rPr>
        <w:t xml:space="preserve"> are</w:t>
      </w:r>
      <w:r w:rsidR="007E3CF0">
        <w:rPr>
          <w:rFonts w:ascii="Arial" w:eastAsia="Arial" w:hAnsi="Arial" w:cs="Arial"/>
          <w:sz w:val="22"/>
          <w:szCs w:val="22"/>
        </w:rPr>
        <w:t xml:space="preserve"> vital to structure</w:t>
      </w:r>
      <w:r w:rsidR="00644034">
        <w:rPr>
          <w:rFonts w:ascii="Arial" w:eastAsia="Arial" w:hAnsi="Arial" w:cs="Arial"/>
          <w:sz w:val="22"/>
          <w:szCs w:val="22"/>
        </w:rPr>
        <w:t xml:space="preserve"> a project foundation. </w:t>
      </w:r>
      <w:r w:rsidR="004B2166">
        <w:rPr>
          <w:rFonts w:ascii="Arial" w:eastAsia="Arial" w:hAnsi="Arial" w:cs="Arial"/>
          <w:sz w:val="22"/>
          <w:szCs w:val="22"/>
        </w:rPr>
        <w:t xml:space="preserve">They </w:t>
      </w:r>
      <w:r w:rsidR="002575D3">
        <w:rPr>
          <w:rFonts w:ascii="Arial" w:eastAsia="Arial" w:hAnsi="Arial" w:cs="Arial"/>
          <w:sz w:val="22"/>
          <w:szCs w:val="22"/>
        </w:rPr>
        <w:t>will develop a deep understanding of the core principles of project management</w:t>
      </w:r>
      <w:r w:rsidR="006F4DB7">
        <w:rPr>
          <w:rFonts w:ascii="Arial" w:eastAsia="Arial" w:hAnsi="Arial" w:cs="Arial"/>
          <w:sz w:val="22"/>
          <w:szCs w:val="22"/>
        </w:rPr>
        <w:t xml:space="preserve">, </w:t>
      </w:r>
      <w:r w:rsidR="00C41B53">
        <w:rPr>
          <w:rFonts w:ascii="Arial" w:eastAsia="Arial" w:hAnsi="Arial" w:cs="Arial"/>
          <w:sz w:val="22"/>
          <w:szCs w:val="22"/>
        </w:rPr>
        <w:t>examining</w:t>
      </w:r>
      <w:r w:rsidR="006F4DB7">
        <w:rPr>
          <w:rFonts w:ascii="Arial" w:eastAsia="Arial" w:hAnsi="Arial" w:cs="Arial"/>
          <w:sz w:val="22"/>
          <w:szCs w:val="22"/>
        </w:rPr>
        <w:t xml:space="preserve"> a modern project management mindset</w:t>
      </w:r>
      <w:r w:rsidR="00C41B53">
        <w:rPr>
          <w:rFonts w:ascii="Arial" w:eastAsia="Arial" w:hAnsi="Arial" w:cs="Arial"/>
          <w:sz w:val="22"/>
          <w:szCs w:val="22"/>
        </w:rPr>
        <w:t xml:space="preserve"> holistically</w:t>
      </w:r>
      <w:r w:rsidR="006E1C55">
        <w:rPr>
          <w:rFonts w:ascii="Arial" w:eastAsia="Arial" w:hAnsi="Arial" w:cs="Arial"/>
          <w:sz w:val="22"/>
          <w:szCs w:val="22"/>
        </w:rPr>
        <w:t>, aligning with corporate strategy, governance, stakeholders, quality, sustainability, and organizational culture. The course will further explore how to position</w:t>
      </w:r>
      <w:r w:rsidR="00B8769B">
        <w:rPr>
          <w:rFonts w:ascii="Arial" w:eastAsia="Arial" w:hAnsi="Arial" w:cs="Arial"/>
          <w:sz w:val="22"/>
          <w:szCs w:val="22"/>
        </w:rPr>
        <w:t xml:space="preserve"> the</w:t>
      </w:r>
      <w:r w:rsidR="006E1C55">
        <w:rPr>
          <w:rFonts w:ascii="Arial" w:eastAsia="Arial" w:hAnsi="Arial" w:cs="Arial"/>
          <w:sz w:val="22"/>
          <w:szCs w:val="22"/>
        </w:rPr>
        <w:t xml:space="preserve"> project manager as a responsible, accountable leader by empowering teams to drive value and meaningful outcomes</w:t>
      </w:r>
      <w:r w:rsidR="00B8769B">
        <w:rPr>
          <w:rFonts w:ascii="Arial" w:eastAsia="Arial" w:hAnsi="Arial" w:cs="Arial"/>
          <w:sz w:val="22"/>
          <w:szCs w:val="22"/>
        </w:rPr>
        <w:t xml:space="preserve"> that achieve organizational </w:t>
      </w:r>
      <w:r w:rsidR="00B8769B">
        <w:rPr>
          <w:rFonts w:ascii="Arial" w:eastAsia="Arial" w:hAnsi="Arial" w:cs="Arial"/>
          <w:sz w:val="22"/>
          <w:szCs w:val="22"/>
        </w:rPr>
        <w:lastRenderedPageBreak/>
        <w:t xml:space="preserve">objectives </w:t>
      </w:r>
      <w:r w:rsidR="006E1C55">
        <w:rPr>
          <w:rFonts w:ascii="Arial" w:eastAsia="Arial" w:hAnsi="Arial" w:cs="Arial"/>
          <w:sz w:val="22"/>
          <w:szCs w:val="22"/>
        </w:rPr>
        <w:t>while managing change, uncertainty, complexity</w:t>
      </w:r>
      <w:r w:rsidR="00B8769B">
        <w:rPr>
          <w:rFonts w:ascii="Arial" w:eastAsia="Arial" w:hAnsi="Arial" w:cs="Arial"/>
          <w:sz w:val="22"/>
          <w:szCs w:val="22"/>
        </w:rPr>
        <w:t xml:space="preserve">, and broader societal expectations.  </w:t>
      </w:r>
      <w:r w:rsidR="006E1C55">
        <w:rPr>
          <w:rFonts w:ascii="Arial" w:eastAsia="Arial" w:hAnsi="Arial" w:cs="Arial"/>
          <w:sz w:val="22"/>
          <w:szCs w:val="22"/>
        </w:rPr>
        <w:t xml:space="preserve">  </w:t>
      </w:r>
    </w:p>
    <w:p w14:paraId="580BDFC3" w14:textId="77777777" w:rsidR="00950E24" w:rsidRPr="00D3245C" w:rsidRDefault="00000000">
      <w:pPr>
        <w:pStyle w:val="Heading1"/>
        <w:rPr>
          <w:rFonts w:ascii="Arial" w:hAnsi="Arial" w:cs="Arial"/>
        </w:rPr>
      </w:pPr>
      <w:r w:rsidRPr="00D3245C">
        <w:rPr>
          <w:rFonts w:ascii="Arial" w:hAnsi="Arial" w:cs="Arial"/>
        </w:rPr>
        <w:t>2. COURSE LEARNING OUTCOMES</w:t>
      </w:r>
    </w:p>
    <w:p w14:paraId="5A9429E9"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0118A2F8" w14:textId="025C88E2" w:rsidR="00950E24" w:rsidRPr="00D3245C" w:rsidRDefault="00000000">
      <w:pPr>
        <w:pStyle w:val="ListParagraph"/>
        <w:numPr>
          <w:ilvl w:val="0"/>
          <w:numId w:val="2"/>
        </w:numPr>
        <w:spacing w:before="60" w:after="60"/>
        <w:rPr>
          <w:rFonts w:ascii="Arial" w:hAnsi="Arial" w:cs="Arial"/>
        </w:rPr>
      </w:pPr>
      <w:r w:rsidRPr="00D3245C">
        <w:rPr>
          <w:rFonts w:ascii="Arial" w:eastAsia="Arial" w:hAnsi="Arial" w:cs="Arial"/>
          <w:b/>
          <w:bCs/>
          <w:sz w:val="22"/>
          <w:szCs w:val="22"/>
        </w:rPr>
        <w:t xml:space="preserve">Define </w:t>
      </w:r>
      <w:r w:rsidR="00A25616" w:rsidRPr="00A25616">
        <w:rPr>
          <w:rFonts w:ascii="Arial" w:eastAsia="Arial" w:hAnsi="Arial" w:cs="Arial"/>
          <w:sz w:val="22"/>
          <w:szCs w:val="22"/>
        </w:rPr>
        <w:t>the</w:t>
      </w:r>
      <w:r w:rsidR="00A25616">
        <w:rPr>
          <w:rFonts w:ascii="Arial" w:eastAsia="Arial" w:hAnsi="Arial" w:cs="Arial"/>
          <w:b/>
          <w:bCs/>
          <w:sz w:val="22"/>
          <w:szCs w:val="22"/>
        </w:rPr>
        <w:t xml:space="preserve"> </w:t>
      </w:r>
      <w:r w:rsidR="00E916CD">
        <w:rPr>
          <w:rFonts w:ascii="Arial" w:eastAsia="Arial" w:hAnsi="Arial" w:cs="Arial"/>
          <w:sz w:val="22"/>
          <w:szCs w:val="22"/>
        </w:rPr>
        <w:t xml:space="preserve">project management </w:t>
      </w:r>
      <w:r w:rsidR="00AA3B54">
        <w:rPr>
          <w:rFonts w:ascii="Arial" w:eastAsia="Arial" w:hAnsi="Arial" w:cs="Arial"/>
          <w:sz w:val="22"/>
          <w:szCs w:val="22"/>
        </w:rPr>
        <w:t xml:space="preserve">standards and </w:t>
      </w:r>
      <w:r w:rsidR="00E916CD">
        <w:rPr>
          <w:rFonts w:ascii="Arial" w:eastAsia="Arial" w:hAnsi="Arial" w:cs="Arial"/>
          <w:sz w:val="22"/>
          <w:szCs w:val="22"/>
        </w:rPr>
        <w:t xml:space="preserve">framework </w:t>
      </w:r>
      <w:r w:rsidR="00A25616">
        <w:rPr>
          <w:rFonts w:ascii="Arial" w:eastAsia="Arial" w:hAnsi="Arial" w:cs="Arial"/>
          <w:sz w:val="22"/>
          <w:szCs w:val="22"/>
        </w:rPr>
        <w:t xml:space="preserve">developed by the Project Management Institute </w:t>
      </w:r>
      <w:r w:rsidR="00E916CD">
        <w:rPr>
          <w:rFonts w:ascii="Arial" w:eastAsia="Arial" w:hAnsi="Arial" w:cs="Arial"/>
          <w:sz w:val="22"/>
          <w:szCs w:val="22"/>
        </w:rPr>
        <w:t xml:space="preserve">that drives value </w:t>
      </w:r>
      <w:r w:rsidR="00734AC8">
        <w:rPr>
          <w:rFonts w:ascii="Arial" w:eastAsia="Arial" w:hAnsi="Arial" w:cs="Arial"/>
          <w:sz w:val="22"/>
          <w:szCs w:val="22"/>
        </w:rPr>
        <w:t>and guide</w:t>
      </w:r>
      <w:r w:rsidR="00734AC8" w:rsidRPr="00734AC8">
        <w:rPr>
          <w:rFonts w:ascii="Arial" w:eastAsia="Arial" w:hAnsi="Arial" w:cs="Arial"/>
          <w:sz w:val="22"/>
          <w:szCs w:val="22"/>
        </w:rPr>
        <w:t xml:space="preserve"> </w:t>
      </w:r>
      <w:r w:rsidR="00734AC8">
        <w:rPr>
          <w:rFonts w:ascii="Arial" w:eastAsia="Arial" w:hAnsi="Arial" w:cs="Arial"/>
          <w:sz w:val="22"/>
          <w:szCs w:val="22"/>
        </w:rPr>
        <w:t>decision-making in complex, uncertain, and dynamic project environments.</w:t>
      </w:r>
      <w:r w:rsidR="00734AC8" w:rsidRPr="00D3245C">
        <w:rPr>
          <w:rFonts w:ascii="Arial" w:eastAsia="Arial" w:hAnsi="Arial" w:cs="Arial"/>
          <w:sz w:val="22"/>
          <w:szCs w:val="22"/>
        </w:rPr>
        <w:t xml:space="preserve"> </w:t>
      </w:r>
      <w:r w:rsidRPr="00D3245C">
        <w:rPr>
          <w:rFonts w:ascii="Arial" w:eastAsia="Arial" w:hAnsi="Arial" w:cs="Arial"/>
          <w:sz w:val="22"/>
          <w:szCs w:val="22"/>
        </w:rPr>
        <w:t xml:space="preserve"> </w:t>
      </w:r>
      <w:r w:rsidRPr="00D3245C">
        <w:rPr>
          <w:rFonts w:ascii="Arial" w:eastAsia="Arial" w:hAnsi="Arial" w:cs="Arial"/>
          <w:i/>
          <w:iCs/>
          <w:color w:val="666666"/>
        </w:rPr>
        <w:t>[Remember]</w:t>
      </w:r>
    </w:p>
    <w:p w14:paraId="2930B6F9" w14:textId="72877BFC" w:rsidR="00950E24" w:rsidRPr="00D3245C" w:rsidRDefault="00E916CD">
      <w:pPr>
        <w:pStyle w:val="ListParagraph"/>
        <w:numPr>
          <w:ilvl w:val="0"/>
          <w:numId w:val="2"/>
        </w:numPr>
        <w:spacing w:before="60" w:after="60"/>
        <w:rPr>
          <w:rFonts w:ascii="Arial" w:hAnsi="Arial" w:cs="Arial"/>
        </w:rPr>
      </w:pPr>
      <w:r>
        <w:rPr>
          <w:rFonts w:ascii="Arial" w:eastAsia="Arial" w:hAnsi="Arial" w:cs="Arial"/>
          <w:b/>
          <w:bCs/>
          <w:sz w:val="22"/>
          <w:szCs w:val="22"/>
        </w:rPr>
        <w:t>Analyze</w:t>
      </w:r>
      <w:r w:rsidRPr="00D3245C">
        <w:rPr>
          <w:rFonts w:ascii="Arial" w:eastAsia="Arial" w:hAnsi="Arial" w:cs="Arial"/>
          <w:b/>
          <w:bCs/>
          <w:sz w:val="22"/>
          <w:szCs w:val="22"/>
        </w:rPr>
        <w:t xml:space="preserve"> </w:t>
      </w:r>
      <w:r w:rsidRPr="00D3245C">
        <w:rPr>
          <w:rFonts w:ascii="Arial" w:eastAsia="Arial" w:hAnsi="Arial" w:cs="Arial"/>
          <w:sz w:val="22"/>
          <w:szCs w:val="22"/>
        </w:rPr>
        <w:t>the</w:t>
      </w:r>
      <w:r w:rsidR="00C2307C">
        <w:rPr>
          <w:rFonts w:ascii="Arial" w:eastAsia="Arial" w:hAnsi="Arial" w:cs="Arial"/>
          <w:sz w:val="22"/>
          <w:szCs w:val="22"/>
        </w:rPr>
        <w:t xml:space="preserve"> interconnections between organizational strategy, governance, stakeholders, organizational culture, quality, and sustainability, and their applications in projects.</w:t>
      </w:r>
      <w:r w:rsidRPr="00D3245C">
        <w:rPr>
          <w:rFonts w:ascii="Arial" w:eastAsia="Arial" w:hAnsi="Arial" w:cs="Arial"/>
          <w:sz w:val="22"/>
          <w:szCs w:val="22"/>
        </w:rPr>
        <w:t xml:space="preserve"> </w:t>
      </w:r>
      <w:r w:rsidRPr="00D3245C">
        <w:rPr>
          <w:rFonts w:ascii="Arial" w:eastAsia="Arial" w:hAnsi="Arial" w:cs="Arial"/>
          <w:i/>
          <w:iCs/>
          <w:color w:val="666666"/>
        </w:rPr>
        <w:t>[</w:t>
      </w:r>
      <w:r>
        <w:rPr>
          <w:rFonts w:ascii="Arial" w:eastAsia="Arial" w:hAnsi="Arial" w:cs="Arial"/>
          <w:i/>
          <w:iCs/>
          <w:color w:val="666666"/>
        </w:rPr>
        <w:t>Analyze</w:t>
      </w:r>
      <w:r w:rsidRPr="00D3245C">
        <w:rPr>
          <w:rFonts w:ascii="Arial" w:eastAsia="Arial" w:hAnsi="Arial" w:cs="Arial"/>
          <w:i/>
          <w:iCs/>
          <w:color w:val="666666"/>
        </w:rPr>
        <w:t>]</w:t>
      </w:r>
    </w:p>
    <w:p w14:paraId="4CE82EBF" w14:textId="39078621" w:rsidR="00950E24" w:rsidRPr="00D3245C" w:rsidRDefault="009113B2">
      <w:pPr>
        <w:pStyle w:val="ListParagraph"/>
        <w:numPr>
          <w:ilvl w:val="0"/>
          <w:numId w:val="2"/>
        </w:numPr>
        <w:spacing w:before="60" w:after="60"/>
        <w:rPr>
          <w:rFonts w:ascii="Arial" w:hAnsi="Arial" w:cs="Arial"/>
        </w:rPr>
      </w:pPr>
      <w:r>
        <w:rPr>
          <w:rFonts w:ascii="Arial" w:eastAsia="Arial" w:hAnsi="Arial" w:cs="Arial"/>
          <w:b/>
          <w:bCs/>
          <w:sz w:val="22"/>
          <w:szCs w:val="22"/>
        </w:rPr>
        <w:t>Explain</w:t>
      </w:r>
      <w:r w:rsidRPr="00D3245C">
        <w:rPr>
          <w:rFonts w:ascii="Arial" w:eastAsia="Arial" w:hAnsi="Arial" w:cs="Arial"/>
          <w:b/>
          <w:bCs/>
          <w:sz w:val="22"/>
          <w:szCs w:val="22"/>
        </w:rPr>
        <w:t xml:space="preserve"> </w:t>
      </w:r>
      <w:r w:rsidR="001B4195">
        <w:rPr>
          <w:rFonts w:ascii="Arial" w:eastAsia="Arial" w:hAnsi="Arial" w:cs="Arial"/>
          <w:sz w:val="22"/>
          <w:szCs w:val="22"/>
        </w:rPr>
        <w:t>project governance to</w:t>
      </w:r>
      <w:r>
        <w:rPr>
          <w:rFonts w:ascii="Arial" w:eastAsia="Arial" w:hAnsi="Arial" w:cs="Arial"/>
          <w:sz w:val="22"/>
          <w:szCs w:val="22"/>
        </w:rPr>
        <w:t xml:space="preserve"> guide how a project is managed</w:t>
      </w:r>
      <w:r w:rsidR="00A25616">
        <w:rPr>
          <w:rFonts w:ascii="Arial" w:eastAsia="Arial" w:hAnsi="Arial" w:cs="Arial"/>
          <w:sz w:val="22"/>
          <w:szCs w:val="22"/>
        </w:rPr>
        <w:t>,</w:t>
      </w:r>
      <w:r>
        <w:rPr>
          <w:rFonts w:ascii="Arial" w:eastAsia="Arial" w:hAnsi="Arial" w:cs="Arial"/>
          <w:sz w:val="22"/>
          <w:szCs w:val="22"/>
        </w:rPr>
        <w:t xml:space="preserve"> define roles and responsibilities</w:t>
      </w:r>
      <w:r w:rsidR="00A25616">
        <w:rPr>
          <w:rFonts w:ascii="Arial" w:eastAsia="Arial" w:hAnsi="Arial" w:cs="Arial"/>
          <w:sz w:val="22"/>
          <w:szCs w:val="22"/>
        </w:rPr>
        <w:t>,</w:t>
      </w:r>
      <w:r>
        <w:rPr>
          <w:rFonts w:ascii="Arial" w:eastAsia="Arial" w:hAnsi="Arial" w:cs="Arial"/>
          <w:sz w:val="22"/>
          <w:szCs w:val="22"/>
        </w:rPr>
        <w:t xml:space="preserve"> and reporting structures that provide a framework for ensuring compliance and managing risks.</w:t>
      </w:r>
      <w:r w:rsidRPr="00D3245C">
        <w:rPr>
          <w:rFonts w:ascii="Arial" w:eastAsia="Arial" w:hAnsi="Arial" w:cs="Arial"/>
          <w:sz w:val="22"/>
          <w:szCs w:val="22"/>
        </w:rPr>
        <w:t xml:space="preserve"> </w:t>
      </w:r>
      <w:r w:rsidRPr="00D3245C">
        <w:rPr>
          <w:rFonts w:ascii="Arial" w:eastAsia="Arial" w:hAnsi="Arial" w:cs="Arial"/>
          <w:i/>
          <w:iCs/>
          <w:color w:val="666666"/>
        </w:rPr>
        <w:t>[</w:t>
      </w:r>
      <w:r>
        <w:rPr>
          <w:rFonts w:ascii="Arial" w:eastAsia="Arial" w:hAnsi="Arial" w:cs="Arial"/>
          <w:i/>
          <w:iCs/>
          <w:color w:val="666666"/>
        </w:rPr>
        <w:t>Understand</w:t>
      </w:r>
      <w:r w:rsidRPr="00D3245C">
        <w:rPr>
          <w:rFonts w:ascii="Arial" w:eastAsia="Arial" w:hAnsi="Arial" w:cs="Arial"/>
          <w:i/>
          <w:iCs/>
          <w:color w:val="666666"/>
        </w:rPr>
        <w:t>]</w:t>
      </w:r>
    </w:p>
    <w:p w14:paraId="40379C04" w14:textId="0C09278A" w:rsidR="00950E24" w:rsidRPr="003B07CA" w:rsidRDefault="00000000">
      <w:pPr>
        <w:pStyle w:val="ListParagraph"/>
        <w:numPr>
          <w:ilvl w:val="0"/>
          <w:numId w:val="2"/>
        </w:numPr>
        <w:spacing w:before="60" w:after="60"/>
        <w:rPr>
          <w:rFonts w:ascii="Arial" w:hAnsi="Arial" w:cs="Arial"/>
        </w:rPr>
      </w:pPr>
      <w:r w:rsidRPr="003B07CA">
        <w:rPr>
          <w:rFonts w:ascii="Arial" w:eastAsia="Arial" w:hAnsi="Arial" w:cs="Arial"/>
          <w:b/>
          <w:bCs/>
          <w:sz w:val="22"/>
          <w:szCs w:val="22"/>
        </w:rPr>
        <w:t>E</w:t>
      </w:r>
      <w:r w:rsidR="00EC14BA" w:rsidRPr="003B07CA">
        <w:rPr>
          <w:rFonts w:ascii="Arial" w:eastAsia="Arial" w:hAnsi="Arial" w:cs="Arial"/>
          <w:b/>
          <w:bCs/>
          <w:sz w:val="22"/>
          <w:szCs w:val="22"/>
        </w:rPr>
        <w:t>xamine</w:t>
      </w:r>
      <w:r w:rsidRPr="003B07CA">
        <w:rPr>
          <w:rFonts w:ascii="Arial" w:eastAsia="Arial" w:hAnsi="Arial" w:cs="Arial"/>
          <w:b/>
          <w:bCs/>
          <w:sz w:val="22"/>
          <w:szCs w:val="22"/>
        </w:rPr>
        <w:t xml:space="preserve"> </w:t>
      </w:r>
      <w:r w:rsidR="00EC14BA" w:rsidRPr="003B07CA">
        <w:rPr>
          <w:rFonts w:ascii="Arial" w:eastAsia="Arial" w:hAnsi="Arial" w:cs="Arial"/>
          <w:sz w:val="22"/>
          <w:szCs w:val="22"/>
        </w:rPr>
        <w:t xml:space="preserve">the </w:t>
      </w:r>
      <w:r w:rsidR="003B07CA" w:rsidRPr="003B07CA">
        <w:rPr>
          <w:rFonts w:ascii="Arial" w:eastAsia="Arial" w:hAnsi="Arial" w:cs="Arial"/>
          <w:sz w:val="22"/>
          <w:szCs w:val="22"/>
        </w:rPr>
        <w:t>need</w:t>
      </w:r>
      <w:r w:rsidR="00EC14BA" w:rsidRPr="003B07CA">
        <w:rPr>
          <w:rFonts w:ascii="Arial" w:eastAsia="Arial" w:hAnsi="Arial" w:cs="Arial"/>
          <w:sz w:val="22"/>
          <w:szCs w:val="22"/>
        </w:rPr>
        <w:t xml:space="preserve"> </w:t>
      </w:r>
      <w:r w:rsidR="00A25616">
        <w:rPr>
          <w:rFonts w:ascii="Arial" w:eastAsia="Arial" w:hAnsi="Arial" w:cs="Arial"/>
          <w:sz w:val="22"/>
          <w:szCs w:val="22"/>
        </w:rPr>
        <w:t>for</w:t>
      </w:r>
      <w:r w:rsidR="003B07CA" w:rsidRPr="003B07CA">
        <w:rPr>
          <w:rFonts w:ascii="Arial" w:eastAsia="Arial" w:hAnsi="Arial" w:cs="Arial"/>
          <w:sz w:val="22"/>
          <w:szCs w:val="22"/>
        </w:rPr>
        <w:t xml:space="preserve"> </w:t>
      </w:r>
      <w:r w:rsidR="00EC14BA" w:rsidRPr="003B07CA">
        <w:rPr>
          <w:rFonts w:ascii="Arial" w:eastAsia="Arial" w:hAnsi="Arial" w:cs="Arial"/>
          <w:sz w:val="22"/>
          <w:szCs w:val="22"/>
        </w:rPr>
        <w:t xml:space="preserve">leadership </w:t>
      </w:r>
      <w:r w:rsidR="003B07CA" w:rsidRPr="003B07CA">
        <w:rPr>
          <w:rFonts w:ascii="Arial" w:eastAsia="Arial" w:hAnsi="Arial" w:cs="Arial"/>
          <w:sz w:val="22"/>
          <w:szCs w:val="22"/>
        </w:rPr>
        <w:t>by integrating ethical behaviour, stewardship, accountability</w:t>
      </w:r>
      <w:r w:rsidR="00734AC8">
        <w:rPr>
          <w:rFonts w:ascii="Arial" w:eastAsia="Arial" w:hAnsi="Arial" w:cs="Arial"/>
          <w:sz w:val="22"/>
          <w:szCs w:val="22"/>
        </w:rPr>
        <w:t xml:space="preserve">, empowerment and organizational cultures enabling effective project outcomes and continuous improvement. </w:t>
      </w:r>
      <w:r w:rsidR="003B07CA" w:rsidRPr="003B07CA">
        <w:rPr>
          <w:rFonts w:ascii="Arial" w:eastAsia="Arial" w:hAnsi="Arial" w:cs="Arial"/>
          <w:sz w:val="22"/>
          <w:szCs w:val="22"/>
        </w:rPr>
        <w:t xml:space="preserve"> </w:t>
      </w:r>
      <w:r w:rsidRPr="003B07CA">
        <w:rPr>
          <w:rFonts w:ascii="Arial" w:eastAsia="Arial" w:hAnsi="Arial" w:cs="Arial"/>
          <w:i/>
          <w:iCs/>
          <w:color w:val="666666"/>
        </w:rPr>
        <w:t>[E</w:t>
      </w:r>
      <w:r w:rsidR="00EC14BA" w:rsidRPr="003B07CA">
        <w:rPr>
          <w:rFonts w:ascii="Arial" w:eastAsia="Arial" w:hAnsi="Arial" w:cs="Arial"/>
          <w:i/>
          <w:iCs/>
          <w:color w:val="666666"/>
        </w:rPr>
        <w:t>xamine</w:t>
      </w:r>
      <w:r w:rsidRPr="003B07CA">
        <w:rPr>
          <w:rFonts w:ascii="Arial" w:eastAsia="Arial" w:hAnsi="Arial" w:cs="Arial"/>
          <w:i/>
          <w:iCs/>
          <w:color w:val="666666"/>
        </w:rPr>
        <w:t>]</w:t>
      </w:r>
    </w:p>
    <w:p w14:paraId="30691E19" w14:textId="49D70429" w:rsidR="00950E24" w:rsidRPr="00D3245C" w:rsidRDefault="00EC14BA">
      <w:pPr>
        <w:pStyle w:val="ListParagraph"/>
        <w:numPr>
          <w:ilvl w:val="0"/>
          <w:numId w:val="2"/>
        </w:numPr>
        <w:spacing w:before="60" w:after="60"/>
        <w:rPr>
          <w:rFonts w:ascii="Arial" w:hAnsi="Arial" w:cs="Arial"/>
        </w:rPr>
      </w:pPr>
      <w:r>
        <w:rPr>
          <w:rFonts w:ascii="Arial" w:eastAsia="Arial" w:hAnsi="Arial" w:cs="Arial"/>
          <w:b/>
          <w:bCs/>
          <w:sz w:val="22"/>
          <w:szCs w:val="22"/>
        </w:rPr>
        <w:t>Analyze</w:t>
      </w:r>
      <w:r w:rsidRPr="00D3245C">
        <w:rPr>
          <w:rFonts w:ascii="Arial" w:eastAsia="Arial" w:hAnsi="Arial" w:cs="Arial"/>
          <w:b/>
          <w:bCs/>
          <w:sz w:val="22"/>
          <w:szCs w:val="22"/>
        </w:rPr>
        <w:t xml:space="preserve"> </w:t>
      </w:r>
      <w:r>
        <w:rPr>
          <w:rFonts w:ascii="Arial" w:eastAsia="Arial" w:hAnsi="Arial" w:cs="Arial"/>
          <w:sz w:val="22"/>
          <w:szCs w:val="22"/>
        </w:rPr>
        <w:t>how value creation and quality</w:t>
      </w:r>
      <w:r w:rsidR="00A50807">
        <w:rPr>
          <w:rFonts w:ascii="Arial" w:eastAsia="Arial" w:hAnsi="Arial" w:cs="Arial"/>
          <w:sz w:val="22"/>
          <w:szCs w:val="22"/>
        </w:rPr>
        <w:t xml:space="preserve"> </w:t>
      </w:r>
      <w:r>
        <w:rPr>
          <w:rFonts w:ascii="Arial" w:eastAsia="Arial" w:hAnsi="Arial" w:cs="Arial"/>
          <w:sz w:val="22"/>
          <w:szCs w:val="22"/>
        </w:rPr>
        <w:t>can be embedded into project processes and deliverables</w:t>
      </w:r>
      <w:r w:rsidRPr="00D3245C">
        <w:rPr>
          <w:rFonts w:ascii="Arial" w:eastAsia="Arial" w:hAnsi="Arial" w:cs="Arial"/>
          <w:sz w:val="22"/>
          <w:szCs w:val="22"/>
        </w:rPr>
        <w:t xml:space="preserve">. </w:t>
      </w:r>
      <w:r w:rsidRPr="00D3245C">
        <w:rPr>
          <w:rFonts w:ascii="Arial" w:eastAsia="Arial" w:hAnsi="Arial" w:cs="Arial"/>
          <w:i/>
          <w:iCs/>
          <w:color w:val="666666"/>
        </w:rPr>
        <w:t>[</w:t>
      </w:r>
      <w:r w:rsidR="00B5717B">
        <w:rPr>
          <w:rFonts w:ascii="Arial" w:eastAsia="Arial" w:hAnsi="Arial" w:cs="Arial"/>
          <w:i/>
          <w:iCs/>
          <w:color w:val="666666"/>
        </w:rPr>
        <w:t>Analyze]</w:t>
      </w:r>
      <w:r w:rsidR="009113B2">
        <w:rPr>
          <w:rFonts w:ascii="Arial" w:eastAsia="Arial" w:hAnsi="Arial" w:cs="Arial"/>
          <w:i/>
          <w:iCs/>
          <w:color w:val="666666"/>
        </w:rPr>
        <w:t xml:space="preserve"> </w:t>
      </w:r>
    </w:p>
    <w:p w14:paraId="4BB46AFD" w14:textId="0C83735A" w:rsidR="00950E24" w:rsidRPr="00281122" w:rsidRDefault="00AA3B54" w:rsidP="00281122">
      <w:pPr>
        <w:pStyle w:val="ListParagraph"/>
        <w:numPr>
          <w:ilvl w:val="0"/>
          <w:numId w:val="2"/>
        </w:numPr>
        <w:spacing w:before="60" w:after="60"/>
        <w:rPr>
          <w:rFonts w:ascii="Arial" w:hAnsi="Arial" w:cs="Arial"/>
        </w:rPr>
      </w:pPr>
      <w:r>
        <w:rPr>
          <w:rFonts w:ascii="Arial" w:eastAsia="Arial" w:hAnsi="Arial" w:cs="Arial"/>
          <w:b/>
          <w:bCs/>
          <w:sz w:val="22"/>
          <w:szCs w:val="22"/>
        </w:rPr>
        <w:t xml:space="preserve">Critique </w:t>
      </w:r>
      <w:r>
        <w:rPr>
          <w:rFonts w:ascii="Arial" w:eastAsia="Arial" w:hAnsi="Arial" w:cs="Arial"/>
          <w:sz w:val="22"/>
          <w:szCs w:val="22"/>
        </w:rPr>
        <w:t>how system thinking</w:t>
      </w:r>
      <w:r w:rsidR="00CB28C0">
        <w:rPr>
          <w:rFonts w:ascii="Arial" w:eastAsia="Arial" w:hAnsi="Arial" w:cs="Arial"/>
          <w:sz w:val="22"/>
          <w:szCs w:val="22"/>
        </w:rPr>
        <w:t xml:space="preserve"> helps understand </w:t>
      </w:r>
      <w:r w:rsidR="00CB28C0" w:rsidRPr="00CB28C0">
        <w:rPr>
          <w:rFonts w:ascii="Arial" w:eastAsia="Arial" w:hAnsi="Arial" w:cs="Arial"/>
          <w:sz w:val="22"/>
          <w:szCs w:val="22"/>
        </w:rPr>
        <w:t>broader contexts in organizational, strategic, and environmental</w:t>
      </w:r>
      <w:r w:rsidR="00281122">
        <w:rPr>
          <w:rFonts w:ascii="Arial" w:eastAsia="Arial" w:hAnsi="Arial" w:cs="Arial"/>
          <w:sz w:val="22"/>
          <w:szCs w:val="22"/>
        </w:rPr>
        <w:t xml:space="preserve"> that shape the long-term impacts and value delivery. </w:t>
      </w:r>
      <w:r w:rsidRPr="00281122">
        <w:rPr>
          <w:rFonts w:ascii="Arial" w:eastAsia="Arial" w:hAnsi="Arial" w:cs="Arial"/>
          <w:i/>
          <w:iCs/>
          <w:color w:val="666666"/>
        </w:rPr>
        <w:t>[Evaluate]</w:t>
      </w:r>
    </w:p>
    <w:p w14:paraId="637957CE" w14:textId="77777777" w:rsidR="00950E24" w:rsidRPr="00D3245C" w:rsidRDefault="00000000">
      <w:pPr>
        <w:pStyle w:val="Heading1"/>
        <w:rPr>
          <w:rFonts w:ascii="Arial" w:hAnsi="Arial" w:cs="Arial"/>
        </w:rPr>
      </w:pPr>
      <w:r w:rsidRPr="00D3245C">
        <w:rPr>
          <w:rFonts w:ascii="Arial" w:hAnsi="Arial" w:cs="Arial"/>
        </w:rPr>
        <w:t>3. REQUIRED MATERIALS</w:t>
      </w:r>
    </w:p>
    <w:p w14:paraId="412A6941" w14:textId="77777777" w:rsidR="00950E24" w:rsidRPr="00D3245C" w:rsidRDefault="00000000">
      <w:pPr>
        <w:pStyle w:val="Heading2"/>
        <w:rPr>
          <w:rFonts w:ascii="Arial" w:hAnsi="Arial" w:cs="Arial"/>
        </w:rPr>
      </w:pPr>
      <w:r w:rsidRPr="00D3245C">
        <w:rPr>
          <w:rFonts w:ascii="Arial" w:hAnsi="Arial" w:cs="Arial"/>
        </w:rPr>
        <w:t>3.1 Primary Textbook</w:t>
      </w:r>
    </w:p>
    <w:p w14:paraId="0BBC6C28" w14:textId="0DBCB37E" w:rsidR="008E7F06" w:rsidRPr="0081050D" w:rsidRDefault="008D6653" w:rsidP="00C6236A">
      <w:pPr>
        <w:pStyle w:val="ListParagraph"/>
        <w:numPr>
          <w:ilvl w:val="0"/>
          <w:numId w:val="7"/>
        </w:numPr>
        <w:spacing w:before="60" w:after="120"/>
        <w:rPr>
          <w:rFonts w:ascii="Arial" w:hAnsi="Arial" w:cs="Arial"/>
          <w:sz w:val="22"/>
          <w:szCs w:val="22"/>
        </w:rPr>
      </w:pPr>
      <w:r w:rsidRPr="0081050D">
        <w:rPr>
          <w:rFonts w:ascii="Arial" w:hAnsi="Arial" w:cs="Arial"/>
          <w:noProof/>
          <w:sz w:val="22"/>
          <w:szCs w:val="22"/>
        </w:rPr>
        <w:t>PMBOK</w:t>
      </w:r>
      <w:r w:rsidR="00244F36" w:rsidRPr="0081050D">
        <w:rPr>
          <w:rFonts w:ascii="Arial" w:eastAsia="Arial" w:hAnsi="Arial" w:cs="Arial"/>
          <w:sz w:val="22"/>
          <w:szCs w:val="22"/>
        </w:rPr>
        <w:t>®</w:t>
      </w:r>
      <w:r w:rsidRPr="0081050D">
        <w:rPr>
          <w:rFonts w:ascii="Arial" w:hAnsi="Arial" w:cs="Arial"/>
          <w:noProof/>
          <w:sz w:val="22"/>
          <w:szCs w:val="22"/>
        </w:rPr>
        <w:t xml:space="preserve"> Guide Eighth Edition. (2025). </w:t>
      </w:r>
      <w:r w:rsidRPr="0081050D">
        <w:rPr>
          <w:rFonts w:ascii="Arial" w:hAnsi="Arial" w:cs="Arial"/>
          <w:i/>
          <w:iCs/>
          <w:noProof/>
          <w:sz w:val="22"/>
          <w:szCs w:val="22"/>
        </w:rPr>
        <w:t>A Guide to the Project Management Body of Knowledge.</w:t>
      </w:r>
      <w:r w:rsidRPr="0081050D">
        <w:rPr>
          <w:rFonts w:ascii="Arial" w:hAnsi="Arial" w:cs="Arial"/>
          <w:noProof/>
          <w:sz w:val="22"/>
          <w:szCs w:val="22"/>
        </w:rPr>
        <w:t xml:space="preserve"> Newtown Square, Pennsylvania: Project Management Institute.</w:t>
      </w:r>
      <w:r w:rsidR="00D5070F" w:rsidRPr="0081050D">
        <w:rPr>
          <w:rFonts w:ascii="Arial" w:hAnsi="Arial" w:cs="Arial"/>
          <w:sz w:val="22"/>
          <w:szCs w:val="22"/>
        </w:rPr>
        <w:t xml:space="preserve">  </w:t>
      </w:r>
    </w:p>
    <w:p w14:paraId="1E211938" w14:textId="77777777" w:rsidR="00950E24" w:rsidRPr="00D3245C" w:rsidRDefault="00000000">
      <w:pPr>
        <w:pStyle w:val="Heading2"/>
        <w:rPr>
          <w:rFonts w:ascii="Arial" w:hAnsi="Arial" w:cs="Arial"/>
        </w:rPr>
      </w:pPr>
      <w:r w:rsidRPr="00D3245C">
        <w:rPr>
          <w:rFonts w:ascii="Arial" w:hAnsi="Arial" w:cs="Arial"/>
        </w:rPr>
        <w:t>3.2 Supplementary Textbook</w:t>
      </w:r>
    </w:p>
    <w:p w14:paraId="78DAA58B" w14:textId="7A05827D"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549F8435" w14:textId="77777777" w:rsidR="00950E24" w:rsidRPr="00D3245C" w:rsidRDefault="00000000">
      <w:pPr>
        <w:pStyle w:val="Heading2"/>
        <w:rPr>
          <w:rFonts w:ascii="Arial" w:hAnsi="Arial" w:cs="Arial"/>
        </w:rPr>
      </w:pPr>
      <w:r w:rsidRPr="00D3245C">
        <w:rPr>
          <w:rFonts w:ascii="Arial" w:hAnsi="Arial" w:cs="Arial"/>
        </w:rPr>
        <w:t>3.3 Open Educational Resources (OER)</w:t>
      </w:r>
    </w:p>
    <w:p w14:paraId="0197611C" w14:textId="77777777" w:rsidR="002E4347" w:rsidRPr="0081050D" w:rsidRDefault="002E4347" w:rsidP="00B837A3">
      <w:pPr>
        <w:pStyle w:val="Bibliography"/>
        <w:numPr>
          <w:ilvl w:val="0"/>
          <w:numId w:val="7"/>
        </w:numPr>
        <w:spacing w:line="240" w:lineRule="auto"/>
        <w:rPr>
          <w:rFonts w:ascii="Arial" w:hAnsi="Arial" w:cs="Arial"/>
          <w:noProof/>
          <w:kern w:val="0"/>
          <w:sz w:val="22"/>
          <w:szCs w:val="22"/>
          <w14:ligatures w14:val="none"/>
        </w:rPr>
      </w:pPr>
      <w:r w:rsidRPr="0081050D">
        <w:rPr>
          <w:rFonts w:ascii="Arial" w:hAnsi="Arial" w:cs="Arial"/>
          <w:noProof/>
          <w:sz w:val="22"/>
          <w:szCs w:val="22"/>
        </w:rPr>
        <w:t xml:space="preserve">Almadhoun, O. (n.d.). </w:t>
      </w:r>
      <w:r w:rsidRPr="0081050D">
        <w:rPr>
          <w:rFonts w:ascii="Arial" w:hAnsi="Arial" w:cs="Arial"/>
          <w:i/>
          <w:iCs/>
          <w:noProof/>
          <w:sz w:val="22"/>
          <w:szCs w:val="22"/>
        </w:rPr>
        <w:t>Project Management .</w:t>
      </w:r>
      <w:r w:rsidRPr="0081050D">
        <w:rPr>
          <w:rFonts w:ascii="Arial" w:hAnsi="Arial" w:cs="Arial"/>
          <w:noProof/>
          <w:sz w:val="22"/>
          <w:szCs w:val="22"/>
        </w:rPr>
        <w:t xml:space="preserve"> OER Commons.</w:t>
      </w:r>
    </w:p>
    <w:p w14:paraId="3E28D356" w14:textId="62B0129A" w:rsidR="00B5005B" w:rsidRPr="0081050D" w:rsidRDefault="00B5005B" w:rsidP="00B837A3">
      <w:pPr>
        <w:pStyle w:val="Bibliography"/>
        <w:numPr>
          <w:ilvl w:val="0"/>
          <w:numId w:val="7"/>
        </w:numPr>
        <w:spacing w:line="240" w:lineRule="auto"/>
        <w:rPr>
          <w:rFonts w:ascii="Arial" w:hAnsi="Arial" w:cs="Arial"/>
          <w:noProof/>
          <w:kern w:val="0"/>
          <w:sz w:val="22"/>
          <w:szCs w:val="22"/>
          <w14:ligatures w14:val="none"/>
        </w:rPr>
      </w:pPr>
      <w:r w:rsidRPr="0081050D">
        <w:rPr>
          <w:rFonts w:ascii="Arial" w:hAnsi="Arial" w:cs="Arial"/>
          <w:noProof/>
          <w:sz w:val="22"/>
          <w:szCs w:val="22"/>
        </w:rPr>
        <w:t xml:space="preserve">Blanchard, S. (n.d.). </w:t>
      </w:r>
      <w:r w:rsidRPr="0081050D">
        <w:rPr>
          <w:rFonts w:ascii="Arial" w:hAnsi="Arial" w:cs="Arial"/>
          <w:i/>
          <w:iCs/>
          <w:noProof/>
          <w:sz w:val="22"/>
          <w:szCs w:val="22"/>
        </w:rPr>
        <w:t>Project Management Basics.</w:t>
      </w:r>
      <w:r w:rsidRPr="0081050D">
        <w:rPr>
          <w:rFonts w:ascii="Arial" w:hAnsi="Arial" w:cs="Arial"/>
          <w:noProof/>
          <w:sz w:val="22"/>
          <w:szCs w:val="22"/>
        </w:rPr>
        <w:t xml:space="preserve"> Kirkwood Community College.</w:t>
      </w:r>
    </w:p>
    <w:p w14:paraId="134C70BB" w14:textId="768D6E5A" w:rsidR="00516ADC" w:rsidRDefault="00516ADC" w:rsidP="003B616E">
      <w:pPr>
        <w:pStyle w:val="Bibliography"/>
        <w:numPr>
          <w:ilvl w:val="0"/>
          <w:numId w:val="7"/>
        </w:numPr>
        <w:spacing w:line="240" w:lineRule="auto"/>
        <w:rPr>
          <w:rFonts w:ascii="Arial" w:hAnsi="Arial" w:cs="Arial"/>
          <w:noProof/>
          <w:sz w:val="22"/>
          <w:szCs w:val="22"/>
        </w:rPr>
      </w:pPr>
      <w:r w:rsidRPr="00516ADC">
        <w:rPr>
          <w:rFonts w:ascii="Arial" w:hAnsi="Arial" w:cs="Arial"/>
          <w:color w:val="222222"/>
          <w:sz w:val="22"/>
          <w:szCs w:val="22"/>
          <w:shd w:val="clear" w:color="auto" w:fill="FFFFFF"/>
        </w:rPr>
        <w:t>Brown, M. E., &amp; Treviño, L. K. (2006). Ethical leadership: A review and future directions. </w:t>
      </w:r>
      <w:r w:rsidRPr="00516ADC">
        <w:rPr>
          <w:rFonts w:ascii="Arial" w:hAnsi="Arial" w:cs="Arial"/>
          <w:i/>
          <w:iCs/>
          <w:color w:val="222222"/>
          <w:sz w:val="22"/>
          <w:szCs w:val="22"/>
          <w:shd w:val="clear" w:color="auto" w:fill="FFFFFF"/>
        </w:rPr>
        <w:t>The leadership quarterly</w:t>
      </w:r>
      <w:r w:rsidRPr="00516ADC">
        <w:rPr>
          <w:rFonts w:ascii="Arial" w:hAnsi="Arial" w:cs="Arial"/>
          <w:color w:val="222222"/>
          <w:sz w:val="22"/>
          <w:szCs w:val="22"/>
          <w:shd w:val="clear" w:color="auto" w:fill="FFFFFF"/>
        </w:rPr>
        <w:t>, </w:t>
      </w:r>
      <w:r w:rsidRPr="00516ADC">
        <w:rPr>
          <w:rFonts w:ascii="Arial" w:hAnsi="Arial" w:cs="Arial"/>
          <w:i/>
          <w:iCs/>
          <w:color w:val="222222"/>
          <w:sz w:val="22"/>
          <w:szCs w:val="22"/>
          <w:shd w:val="clear" w:color="auto" w:fill="FFFFFF"/>
        </w:rPr>
        <w:t>17</w:t>
      </w:r>
      <w:r w:rsidRPr="00516ADC">
        <w:rPr>
          <w:rFonts w:ascii="Arial" w:hAnsi="Arial" w:cs="Arial"/>
          <w:color w:val="222222"/>
          <w:sz w:val="22"/>
          <w:szCs w:val="22"/>
          <w:shd w:val="clear" w:color="auto" w:fill="FFFFFF"/>
        </w:rPr>
        <w:t>(6), 595-616.</w:t>
      </w:r>
    </w:p>
    <w:p w14:paraId="7D31F8C4" w14:textId="012166C7" w:rsidR="00935E7D" w:rsidRDefault="00935E7D" w:rsidP="003B616E">
      <w:pPr>
        <w:pStyle w:val="Bibliography"/>
        <w:numPr>
          <w:ilvl w:val="0"/>
          <w:numId w:val="7"/>
        </w:numPr>
        <w:spacing w:line="240" w:lineRule="auto"/>
        <w:rPr>
          <w:rFonts w:ascii="Arial" w:hAnsi="Arial" w:cs="Arial"/>
          <w:noProof/>
          <w:sz w:val="22"/>
          <w:szCs w:val="22"/>
        </w:rPr>
      </w:pPr>
      <w:r w:rsidRPr="00935E7D">
        <w:rPr>
          <w:rFonts w:ascii="Arial" w:hAnsi="Arial" w:cs="Arial"/>
          <w:color w:val="222222"/>
          <w:sz w:val="22"/>
          <w:szCs w:val="22"/>
          <w:shd w:val="clear" w:color="auto" w:fill="FFFFFF"/>
        </w:rPr>
        <w:t>Dodson, T. (2024). </w:t>
      </w:r>
      <w:r w:rsidRPr="00935E7D">
        <w:rPr>
          <w:rFonts w:ascii="Arial" w:hAnsi="Arial" w:cs="Arial"/>
          <w:i/>
          <w:iCs/>
          <w:color w:val="222222"/>
          <w:sz w:val="22"/>
          <w:szCs w:val="22"/>
          <w:shd w:val="clear" w:color="auto" w:fill="FFFFFF"/>
        </w:rPr>
        <w:t>Accountability in projects: Project manager perspective</w:t>
      </w:r>
      <w:r w:rsidRPr="00935E7D">
        <w:rPr>
          <w:rFonts w:ascii="Arial" w:hAnsi="Arial" w:cs="Arial"/>
          <w:color w:val="222222"/>
          <w:sz w:val="22"/>
          <w:szCs w:val="22"/>
          <w:shd w:val="clear" w:color="auto" w:fill="FFFFFF"/>
        </w:rPr>
        <w:t> (Doctoral dissertation, University of Glasgow).</w:t>
      </w:r>
    </w:p>
    <w:p w14:paraId="02746D15" w14:textId="4CE4B649" w:rsidR="003B616E" w:rsidRDefault="003B616E" w:rsidP="003B616E">
      <w:pPr>
        <w:pStyle w:val="Bibliography"/>
        <w:numPr>
          <w:ilvl w:val="0"/>
          <w:numId w:val="7"/>
        </w:numPr>
        <w:spacing w:line="240" w:lineRule="auto"/>
        <w:rPr>
          <w:rFonts w:ascii="Arial" w:hAnsi="Arial" w:cs="Arial"/>
          <w:noProof/>
          <w:sz w:val="22"/>
          <w:szCs w:val="22"/>
        </w:rPr>
      </w:pPr>
      <w:r>
        <w:rPr>
          <w:rFonts w:ascii="Arial" w:hAnsi="Arial" w:cs="Arial"/>
          <w:noProof/>
          <w:sz w:val="22"/>
          <w:szCs w:val="22"/>
        </w:rPr>
        <w:t xml:space="preserve">Government of Canada.. Business Case Essentials. Available at </w:t>
      </w:r>
    </w:p>
    <w:p w14:paraId="467A06B6" w14:textId="36AB4923" w:rsidR="003B616E" w:rsidRPr="003B616E" w:rsidRDefault="00804D8E" w:rsidP="003B616E">
      <w:pPr>
        <w:ind w:left="360"/>
        <w:rPr>
          <w:rFonts w:ascii="Arial" w:hAnsi="Arial" w:cs="Arial"/>
          <w:lang w:val="en-US"/>
        </w:rPr>
      </w:pPr>
      <w:hyperlink r:id="rId8" w:anchor="T13" w:history="1">
        <w:r w:rsidRPr="00180FF9">
          <w:rPr>
            <w:rStyle w:val="Hyperlink"/>
            <w:rFonts w:ascii="Arial" w:hAnsi="Arial" w:cs="Arial"/>
            <w:lang w:val="en-US"/>
          </w:rPr>
          <w:t>https://www.canada.ca/en/treasury-board-secretariat/services/information-technology-project-management/project-management/business-case-guide.html#T13</w:t>
        </w:r>
      </w:hyperlink>
    </w:p>
    <w:p w14:paraId="67088B3B" w14:textId="086DDC67" w:rsidR="00725B20" w:rsidRPr="00725B20" w:rsidRDefault="00725B20" w:rsidP="00B837A3">
      <w:pPr>
        <w:pStyle w:val="Bibliography"/>
        <w:numPr>
          <w:ilvl w:val="0"/>
          <w:numId w:val="7"/>
        </w:numPr>
        <w:spacing w:line="240" w:lineRule="auto"/>
        <w:rPr>
          <w:rFonts w:ascii="Arial" w:hAnsi="Arial" w:cs="Arial"/>
          <w:noProof/>
          <w:sz w:val="28"/>
          <w:szCs w:val="28"/>
        </w:rPr>
      </w:pPr>
      <w:r w:rsidRPr="00725B20">
        <w:rPr>
          <w:rFonts w:ascii="Arial" w:hAnsi="Arial" w:cs="Arial"/>
          <w:color w:val="222222"/>
          <w:sz w:val="22"/>
          <w:szCs w:val="22"/>
          <w:shd w:val="clear" w:color="auto" w:fill="FFFFFF"/>
        </w:rPr>
        <w:lastRenderedPageBreak/>
        <w:t>Meadows, D. (2008). </w:t>
      </w:r>
      <w:r w:rsidRPr="00725B20">
        <w:rPr>
          <w:rFonts w:ascii="Arial" w:hAnsi="Arial" w:cs="Arial"/>
          <w:i/>
          <w:iCs/>
          <w:color w:val="222222"/>
          <w:sz w:val="22"/>
          <w:szCs w:val="22"/>
          <w:shd w:val="clear" w:color="auto" w:fill="FFFFFF"/>
        </w:rPr>
        <w:t xml:space="preserve">Thinking </w:t>
      </w:r>
      <w:proofErr w:type="gramStart"/>
      <w:r w:rsidRPr="00725B20">
        <w:rPr>
          <w:rFonts w:ascii="Arial" w:hAnsi="Arial" w:cs="Arial"/>
          <w:i/>
          <w:iCs/>
          <w:color w:val="222222"/>
          <w:sz w:val="22"/>
          <w:szCs w:val="22"/>
          <w:shd w:val="clear" w:color="auto" w:fill="FFFFFF"/>
        </w:rPr>
        <w:t>in</w:t>
      </w:r>
      <w:proofErr w:type="gramEnd"/>
      <w:r w:rsidRPr="00725B20">
        <w:rPr>
          <w:rFonts w:ascii="Arial" w:hAnsi="Arial" w:cs="Arial"/>
          <w:i/>
          <w:iCs/>
          <w:color w:val="222222"/>
          <w:sz w:val="22"/>
          <w:szCs w:val="22"/>
          <w:shd w:val="clear" w:color="auto" w:fill="FFFFFF"/>
        </w:rPr>
        <w:t xml:space="preserve"> systems: International bestseller</w:t>
      </w:r>
      <w:r w:rsidRPr="00725B20">
        <w:rPr>
          <w:rFonts w:ascii="Arial" w:hAnsi="Arial" w:cs="Arial"/>
          <w:color w:val="222222"/>
          <w:sz w:val="22"/>
          <w:szCs w:val="22"/>
          <w:shd w:val="clear" w:color="auto" w:fill="FFFFFF"/>
        </w:rPr>
        <w:t xml:space="preserve">. </w:t>
      </w:r>
      <w:proofErr w:type="spellStart"/>
      <w:r w:rsidRPr="00725B20">
        <w:rPr>
          <w:rFonts w:ascii="Arial" w:hAnsi="Arial" w:cs="Arial"/>
          <w:color w:val="222222"/>
          <w:sz w:val="22"/>
          <w:szCs w:val="22"/>
          <w:shd w:val="clear" w:color="auto" w:fill="FFFFFF"/>
        </w:rPr>
        <w:t>chelsea</w:t>
      </w:r>
      <w:proofErr w:type="spellEnd"/>
      <w:r w:rsidRPr="00725B20">
        <w:rPr>
          <w:rFonts w:ascii="Arial" w:hAnsi="Arial" w:cs="Arial"/>
          <w:color w:val="222222"/>
          <w:sz w:val="22"/>
          <w:szCs w:val="22"/>
          <w:shd w:val="clear" w:color="auto" w:fill="FFFFFF"/>
        </w:rPr>
        <w:t xml:space="preserve"> green publishing.</w:t>
      </w:r>
    </w:p>
    <w:p w14:paraId="3CB3A8AF" w14:textId="372A2635" w:rsidR="005D6546" w:rsidRPr="005D6546" w:rsidRDefault="005D6546" w:rsidP="00B837A3">
      <w:pPr>
        <w:pStyle w:val="Bibliography"/>
        <w:numPr>
          <w:ilvl w:val="0"/>
          <w:numId w:val="7"/>
        </w:numPr>
        <w:spacing w:line="240" w:lineRule="auto"/>
        <w:rPr>
          <w:rFonts w:ascii="Arial" w:hAnsi="Arial" w:cs="Arial"/>
          <w:noProof/>
        </w:rPr>
      </w:pPr>
      <w:r w:rsidRPr="005D6546">
        <w:rPr>
          <w:rFonts w:ascii="Arial" w:hAnsi="Arial" w:cs="Arial"/>
          <w:color w:val="222222"/>
          <w:sz w:val="22"/>
          <w:szCs w:val="22"/>
          <w:shd w:val="clear" w:color="auto" w:fill="FFFFFF"/>
        </w:rPr>
        <w:t xml:space="preserve">Monat, J. P., &amp; Gannon, T. F. (2015). What </w:t>
      </w:r>
      <w:proofErr w:type="gramStart"/>
      <w:r w:rsidRPr="005D6546">
        <w:rPr>
          <w:rFonts w:ascii="Arial" w:hAnsi="Arial" w:cs="Arial"/>
          <w:color w:val="222222"/>
          <w:sz w:val="22"/>
          <w:szCs w:val="22"/>
          <w:shd w:val="clear" w:color="auto" w:fill="FFFFFF"/>
        </w:rPr>
        <w:t>is</w:t>
      </w:r>
      <w:proofErr w:type="gramEnd"/>
      <w:r w:rsidRPr="005D6546">
        <w:rPr>
          <w:rFonts w:ascii="Arial" w:hAnsi="Arial" w:cs="Arial"/>
          <w:color w:val="222222"/>
          <w:sz w:val="22"/>
          <w:szCs w:val="22"/>
          <w:shd w:val="clear" w:color="auto" w:fill="FFFFFF"/>
        </w:rPr>
        <w:t xml:space="preserve"> systems thinking? A review of selected literature plus recommendations. </w:t>
      </w:r>
      <w:r w:rsidRPr="005D6546">
        <w:rPr>
          <w:rFonts w:ascii="Arial" w:hAnsi="Arial" w:cs="Arial"/>
          <w:i/>
          <w:iCs/>
          <w:color w:val="222222"/>
          <w:sz w:val="22"/>
          <w:szCs w:val="22"/>
          <w:shd w:val="clear" w:color="auto" w:fill="FFFFFF"/>
        </w:rPr>
        <w:t>American Journal of Systems Science</w:t>
      </w:r>
      <w:r w:rsidRPr="005D6546">
        <w:rPr>
          <w:rFonts w:ascii="Arial" w:hAnsi="Arial" w:cs="Arial"/>
          <w:color w:val="222222"/>
          <w:sz w:val="22"/>
          <w:szCs w:val="22"/>
          <w:shd w:val="clear" w:color="auto" w:fill="FFFFFF"/>
        </w:rPr>
        <w:t>, </w:t>
      </w:r>
      <w:r w:rsidRPr="005D6546">
        <w:rPr>
          <w:rFonts w:ascii="Arial" w:hAnsi="Arial" w:cs="Arial"/>
          <w:i/>
          <w:iCs/>
          <w:color w:val="222222"/>
          <w:sz w:val="22"/>
          <w:szCs w:val="22"/>
          <w:shd w:val="clear" w:color="auto" w:fill="FFFFFF"/>
        </w:rPr>
        <w:t>4</w:t>
      </w:r>
      <w:r w:rsidRPr="005D6546">
        <w:rPr>
          <w:rFonts w:ascii="Arial" w:hAnsi="Arial" w:cs="Arial"/>
          <w:color w:val="222222"/>
          <w:sz w:val="22"/>
          <w:szCs w:val="22"/>
          <w:shd w:val="clear" w:color="auto" w:fill="FFFFFF"/>
        </w:rPr>
        <w:t>(1), 11-26.</w:t>
      </w:r>
    </w:p>
    <w:p w14:paraId="4A0C523E" w14:textId="53078976" w:rsidR="00690177" w:rsidRPr="00690177" w:rsidRDefault="00690177" w:rsidP="00B837A3">
      <w:pPr>
        <w:pStyle w:val="Bibliography"/>
        <w:numPr>
          <w:ilvl w:val="0"/>
          <w:numId w:val="7"/>
        </w:numPr>
        <w:spacing w:line="240" w:lineRule="auto"/>
        <w:rPr>
          <w:rFonts w:ascii="Arial" w:hAnsi="Arial" w:cs="Arial"/>
          <w:noProof/>
        </w:rPr>
      </w:pPr>
      <w:r w:rsidRPr="00690177">
        <w:rPr>
          <w:rFonts w:ascii="Arial" w:hAnsi="Arial" w:cs="Arial"/>
          <w:color w:val="222222"/>
          <w:sz w:val="22"/>
          <w:szCs w:val="22"/>
          <w:shd w:val="clear" w:color="auto" w:fill="FFFFFF"/>
        </w:rPr>
        <w:t>Too, E. G., &amp; Weaver, P. (2014). The management of project management: A conceptual framework for project governance. </w:t>
      </w:r>
      <w:r w:rsidRPr="00690177">
        <w:rPr>
          <w:rFonts w:ascii="Arial" w:hAnsi="Arial" w:cs="Arial"/>
          <w:i/>
          <w:iCs/>
          <w:color w:val="222222"/>
          <w:sz w:val="22"/>
          <w:szCs w:val="22"/>
          <w:shd w:val="clear" w:color="auto" w:fill="FFFFFF"/>
        </w:rPr>
        <w:t>International journal of project management</w:t>
      </w:r>
      <w:r w:rsidRPr="00690177">
        <w:rPr>
          <w:rFonts w:ascii="Arial" w:hAnsi="Arial" w:cs="Arial"/>
          <w:color w:val="222222"/>
          <w:sz w:val="22"/>
          <w:szCs w:val="22"/>
          <w:shd w:val="clear" w:color="auto" w:fill="FFFFFF"/>
        </w:rPr>
        <w:t>, </w:t>
      </w:r>
      <w:r w:rsidRPr="00690177">
        <w:rPr>
          <w:rFonts w:ascii="Arial" w:hAnsi="Arial" w:cs="Arial"/>
          <w:i/>
          <w:iCs/>
          <w:color w:val="222222"/>
          <w:sz w:val="22"/>
          <w:szCs w:val="22"/>
          <w:shd w:val="clear" w:color="auto" w:fill="FFFFFF"/>
        </w:rPr>
        <w:t>32</w:t>
      </w:r>
      <w:r w:rsidRPr="00690177">
        <w:rPr>
          <w:rFonts w:ascii="Arial" w:hAnsi="Arial" w:cs="Arial"/>
          <w:color w:val="222222"/>
          <w:sz w:val="22"/>
          <w:szCs w:val="22"/>
          <w:shd w:val="clear" w:color="auto" w:fill="FFFFFF"/>
        </w:rPr>
        <w:t>(8), 1382-1394.</w:t>
      </w:r>
      <w:r w:rsidR="00B9510E">
        <w:rPr>
          <w:rFonts w:ascii="Arial" w:hAnsi="Arial" w:cs="Arial"/>
          <w:color w:val="222222"/>
          <w:sz w:val="22"/>
          <w:szCs w:val="22"/>
          <w:shd w:val="clear" w:color="auto" w:fill="FFFFFF"/>
        </w:rPr>
        <w:t xml:space="preserve"> </w:t>
      </w:r>
      <w:hyperlink r:id="rId9" w:history="1">
        <w:r w:rsidR="00B9510E" w:rsidRPr="00F035EF">
          <w:rPr>
            <w:rStyle w:val="Hyperlink"/>
            <w:rFonts w:ascii="Arial" w:hAnsi="Arial" w:cs="Arial"/>
            <w:sz w:val="22"/>
            <w:szCs w:val="22"/>
          </w:rPr>
          <w:t>https://doi.org/10.1016/j.ijproman.2013.07.006</w:t>
        </w:r>
      </w:hyperlink>
    </w:p>
    <w:p w14:paraId="6A1780E2" w14:textId="3CA06E14" w:rsidR="00836026" w:rsidRPr="00836026" w:rsidRDefault="008D6653" w:rsidP="00836026">
      <w:pPr>
        <w:pStyle w:val="Bibliography"/>
        <w:numPr>
          <w:ilvl w:val="0"/>
          <w:numId w:val="7"/>
        </w:numPr>
        <w:spacing w:line="240" w:lineRule="auto"/>
        <w:rPr>
          <w:rFonts w:ascii="Arial" w:hAnsi="Arial" w:cs="Arial"/>
          <w:noProof/>
          <w:sz w:val="22"/>
          <w:szCs w:val="22"/>
        </w:rPr>
      </w:pPr>
      <w:r w:rsidRPr="0081050D">
        <w:rPr>
          <w:rFonts w:ascii="Arial" w:hAnsi="Arial" w:cs="Arial"/>
          <w:noProof/>
          <w:sz w:val="22"/>
          <w:szCs w:val="22"/>
        </w:rPr>
        <w:t xml:space="preserve">Woods, J. M., Marshall, R. S., &amp; Schlesiger, L. (2023). </w:t>
      </w:r>
      <w:r w:rsidRPr="0081050D">
        <w:rPr>
          <w:rFonts w:ascii="Arial" w:hAnsi="Arial" w:cs="Arial"/>
          <w:i/>
          <w:iCs/>
          <w:noProof/>
          <w:sz w:val="22"/>
          <w:szCs w:val="22"/>
        </w:rPr>
        <w:t>Delivering Value with Project Management.</w:t>
      </w:r>
      <w:r w:rsidRPr="0081050D">
        <w:rPr>
          <w:rFonts w:ascii="Arial" w:hAnsi="Arial" w:cs="Arial"/>
          <w:noProof/>
          <w:sz w:val="22"/>
          <w:szCs w:val="22"/>
        </w:rPr>
        <w:t xml:space="preserve"> Dahlonega: University of North Georgia Press.</w:t>
      </w:r>
      <w:r w:rsidR="00836026">
        <w:rPr>
          <w:rFonts w:ascii="Arial" w:hAnsi="Arial" w:cs="Arial"/>
          <w:noProof/>
          <w:sz w:val="22"/>
          <w:szCs w:val="22"/>
        </w:rPr>
        <w:t xml:space="preserve"> </w:t>
      </w:r>
      <w:hyperlink r:id="rId10" w:history="1">
        <w:r w:rsidR="00836026" w:rsidRPr="00DA0702">
          <w:rPr>
            <w:rStyle w:val="Hyperlink"/>
            <w:rFonts w:ascii="Arial" w:hAnsi="Arial" w:cs="Arial"/>
            <w:sz w:val="22"/>
            <w:szCs w:val="22"/>
          </w:rPr>
          <w:t>https://doi.org/10.1016/j.ijproman.2019.01.011</w:t>
        </w:r>
      </w:hyperlink>
    </w:p>
    <w:p w14:paraId="7A362DE1" w14:textId="77777777" w:rsidR="00950E24" w:rsidRPr="00D3245C" w:rsidRDefault="00000000">
      <w:pPr>
        <w:pStyle w:val="Heading2"/>
        <w:rPr>
          <w:rFonts w:ascii="Arial" w:hAnsi="Arial" w:cs="Arial"/>
        </w:rPr>
      </w:pPr>
      <w:r w:rsidRPr="00D3245C">
        <w:rPr>
          <w:rFonts w:ascii="Arial" w:hAnsi="Arial" w:cs="Arial"/>
        </w:rPr>
        <w:t>3.4 Technology Requirements</w:t>
      </w:r>
    </w:p>
    <w:p w14:paraId="45A4BB4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BB18AA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452200A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4480503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5CCB868A" w14:textId="498EBD7E"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09D0AFDD" w14:textId="77777777" w:rsidR="00950E24" w:rsidRPr="00D3245C" w:rsidRDefault="00000000">
      <w:pPr>
        <w:pStyle w:val="Heading1"/>
        <w:rPr>
          <w:rFonts w:ascii="Arial" w:hAnsi="Arial" w:cs="Arial"/>
        </w:rPr>
      </w:pPr>
      <w:r w:rsidRPr="00D3245C">
        <w:rPr>
          <w:rFonts w:ascii="Arial" w:hAnsi="Arial" w:cs="Arial"/>
        </w:rPr>
        <w:t>4. ASSESSMENT STRUCTURE</w:t>
      </w:r>
    </w:p>
    <w:p w14:paraId="402AB9FA"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2C146ADD"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4393BD"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87A3C2"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A23693"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281D4DF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6546260"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0E4EB84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7D00F0A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5171419C"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4432EE"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E628B28"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816E4D"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7E11A0C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0EEDC03"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667B068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18B54B2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6C5686FE"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523C01" w14:textId="77777777" w:rsidR="00FC1B6C" w:rsidRPr="00D3245C" w:rsidRDefault="00FC1B6C" w:rsidP="00AB3B7B">
            <w:pPr>
              <w:spacing w:before="60" w:after="60"/>
              <w:rPr>
                <w:rFonts w:ascii="Arial" w:hAnsi="Arial" w:cs="Arial"/>
              </w:rPr>
            </w:pPr>
            <w:r>
              <w:rPr>
                <w:rFonts w:ascii="Arial" w:eastAsia="Arial" w:hAnsi="Arial" w:cs="Arial"/>
                <w:color w:val="000000"/>
                <w:sz w:val="22"/>
                <w:szCs w:val="22"/>
              </w:rPr>
              <w:t xml:space="preserve">Self-Reflection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2</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D4A4F1"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C87C5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EA2A27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E85AE71" w14:textId="7DC8FF62" w:rsidR="00FC1B6C" w:rsidRPr="00D3245C" w:rsidRDefault="00ED52FD" w:rsidP="00AB3B7B">
            <w:pPr>
              <w:spacing w:before="60" w:after="60"/>
              <w:rPr>
                <w:rFonts w:ascii="Arial" w:hAnsi="Arial" w:cs="Arial"/>
              </w:rPr>
            </w:pPr>
            <w:r>
              <w:rPr>
                <w:rFonts w:ascii="Arial" w:eastAsia="Arial" w:hAnsi="Arial" w:cs="Arial"/>
                <w:color w:val="000000"/>
                <w:sz w:val="22"/>
                <w:szCs w:val="22"/>
              </w:rPr>
              <w:t>Term</w:t>
            </w:r>
            <w:r w:rsidR="00FC1B6C">
              <w:rPr>
                <w:rFonts w:ascii="Arial" w:eastAsia="Arial" w:hAnsi="Arial" w:cs="Arial"/>
                <w:color w:val="000000"/>
                <w:sz w:val="22"/>
                <w:szCs w:val="22"/>
              </w:rPr>
              <w:t xml:space="preserve"> </w:t>
            </w:r>
            <w:r w:rsidR="00FC1B6C" w:rsidRPr="00D3245C">
              <w:rPr>
                <w:rFonts w:ascii="Arial" w:eastAsia="Arial" w:hAnsi="Arial" w:cs="Arial"/>
                <w:color w:val="000000"/>
                <w:sz w:val="22"/>
                <w:szCs w:val="22"/>
              </w:rPr>
              <w:t xml:space="preserve">Project </w:t>
            </w:r>
            <w:r w:rsidR="00FC1B6C">
              <w:rPr>
                <w:rFonts w:ascii="Arial" w:eastAsia="Arial" w:hAnsi="Arial" w:cs="Arial"/>
                <w:color w:val="000000"/>
                <w:sz w:val="22"/>
                <w:szCs w:val="22"/>
              </w:rPr>
              <w:t xml:space="preserve">Written Report </w:t>
            </w:r>
            <w:r w:rsidR="00FC1B6C" w:rsidRPr="00D3245C">
              <w:rPr>
                <w:rFonts w:ascii="Arial" w:eastAsia="Arial" w:hAnsi="Arial" w:cs="Arial"/>
                <w:color w:val="000000"/>
                <w:sz w:val="22"/>
                <w:szCs w:val="22"/>
              </w:rPr>
              <w:t xml:space="preserve">(Summative </w:t>
            </w:r>
            <w:r w:rsidR="00FC1B6C">
              <w:rPr>
                <w:rFonts w:ascii="Arial" w:eastAsia="Arial" w:hAnsi="Arial" w:cs="Arial"/>
                <w:color w:val="000000"/>
                <w:sz w:val="22"/>
                <w:szCs w:val="22"/>
              </w:rPr>
              <w:t>3</w:t>
            </w:r>
            <w:r w:rsidR="00FC1B6C"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7981FBBD"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25%</w:t>
            </w:r>
          </w:p>
        </w:tc>
        <w:tc>
          <w:tcPr>
            <w:tcW w:w="3011" w:type="dxa"/>
            <w:tcBorders>
              <w:top w:val="single" w:sz="1" w:space="0" w:color="CCCCCC"/>
              <w:left w:val="single" w:sz="1" w:space="0" w:color="CCCCCC"/>
              <w:bottom w:val="single" w:sz="1" w:space="0" w:color="CCCCCC"/>
              <w:right w:val="single" w:sz="1" w:space="0" w:color="CCCCCC"/>
            </w:tcBorders>
            <w:vAlign w:val="center"/>
          </w:tcPr>
          <w:p w14:paraId="0AA387E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13AAB46A"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402D8B" w14:textId="3843FC90"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1FCD57"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15640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57C2EF0"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6D7FA83"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6B2294F"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2BE7C4F8" w14:textId="77777777" w:rsidR="00FC1B6C" w:rsidRPr="00D3245C" w:rsidRDefault="00FC1B6C" w:rsidP="00AB3B7B">
            <w:pPr>
              <w:spacing w:before="60" w:after="60"/>
              <w:rPr>
                <w:rFonts w:ascii="Arial" w:hAnsi="Arial" w:cs="Arial"/>
              </w:rPr>
            </w:pPr>
          </w:p>
        </w:tc>
      </w:tr>
    </w:tbl>
    <w:p w14:paraId="14B9B963"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7BC16AFD" w14:textId="452328C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1AB96E"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B7E39DC" w14:textId="09263DBA"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2FCFF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347EB3B8" w14:textId="468E01E9"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5039513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565C17EA" w14:textId="68371622"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1D5E474D"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67FF71C7" w14:textId="74AD464E"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0F76573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70E02EE2" w14:textId="49FD2635"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57E0107" w14:textId="63739713"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78A1C7" w14:textId="77777777" w:rsidR="00033264" w:rsidRDefault="00033264" w:rsidP="00033264">
            <w:pPr>
              <w:spacing w:before="60" w:after="60"/>
              <w:jc w:val="center"/>
              <w:rPr>
                <w:rFonts w:ascii="Arial" w:hAnsi="Arial" w:cs="Arial"/>
              </w:rPr>
            </w:pPr>
            <w:r>
              <w:rPr>
                <w:rFonts w:ascii="Arial" w:hAnsi="Arial" w:cs="Arial"/>
              </w:rPr>
              <w:t>B-</w:t>
            </w:r>
          </w:p>
          <w:p w14:paraId="4632613F" w14:textId="01360099"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1A51CD" w14:textId="77777777" w:rsidR="00033264" w:rsidRDefault="00033264" w:rsidP="00033264">
            <w:pPr>
              <w:spacing w:before="60" w:after="60"/>
              <w:jc w:val="center"/>
              <w:rPr>
                <w:rFonts w:ascii="Arial" w:hAnsi="Arial" w:cs="Arial"/>
              </w:rPr>
            </w:pPr>
            <w:r>
              <w:rPr>
                <w:rFonts w:ascii="Arial" w:hAnsi="Arial" w:cs="Arial"/>
              </w:rPr>
              <w:t>C+</w:t>
            </w:r>
          </w:p>
          <w:p w14:paraId="489CE159" w14:textId="1096EA8E"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2D909A10"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0E9A107D" w14:textId="571B11D5"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3313862E"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61A31F22" w14:textId="25045579"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0FAFACCD"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6477A139" w14:textId="6184FD60"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5876295"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4043D677" w14:textId="09F69E4D"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5EC41B95"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295C2B" w:rsidRPr="00D3245C" w14:paraId="1F353D5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906070" w14:textId="77777777" w:rsidR="00295C2B" w:rsidRPr="00D3245C" w:rsidRDefault="00295C2B" w:rsidP="00AB3B7B">
            <w:pPr>
              <w:spacing w:before="60" w:after="60"/>
              <w:jc w:val="center"/>
              <w:rPr>
                <w:rFonts w:ascii="Arial" w:hAnsi="Arial" w:cs="Arial"/>
              </w:rPr>
            </w:pPr>
            <w:r w:rsidRPr="00D3245C">
              <w:rPr>
                <w:rFonts w:ascii="Arial" w:eastAsia="Arial" w:hAnsi="Arial" w:cs="Arial"/>
                <w:b/>
                <w:bCs/>
                <w:color w:val="FFFFFF"/>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3D07569" w14:textId="7802608E" w:rsidR="00295C2B" w:rsidRPr="00D3245C" w:rsidRDefault="00295C2B" w:rsidP="00AB3B7B">
            <w:pPr>
              <w:spacing w:before="60" w:after="60"/>
              <w:rPr>
                <w:rFonts w:ascii="Arial" w:hAnsi="Arial" w:cs="Arial"/>
              </w:rPr>
            </w:pPr>
            <w:r>
              <w:rPr>
                <w:rFonts w:ascii="Arial" w:eastAsia="Arial" w:hAnsi="Arial" w:cs="Arial"/>
                <w:b/>
                <w:bCs/>
                <w:color w:val="FFFFFF"/>
                <w:sz w:val="22"/>
                <w:szCs w:val="22"/>
              </w:rPr>
              <w:t xml:space="preserve"> Project Management Foundations </w:t>
            </w:r>
          </w:p>
        </w:tc>
      </w:tr>
      <w:tr w:rsidR="00295C2B" w:rsidRPr="00D3245C" w14:paraId="34C6603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7F5114"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lastRenderedPageBreak/>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762FC119" w14:textId="57BAC3DD" w:rsidR="00295C2B" w:rsidRPr="00AA0295" w:rsidRDefault="00295C2B" w:rsidP="00AA0295">
            <w:pPr>
              <w:pStyle w:val="ListParagraph"/>
              <w:numPr>
                <w:ilvl w:val="0"/>
                <w:numId w:val="9"/>
              </w:numPr>
              <w:spacing w:before="60" w:after="60"/>
              <w:rPr>
                <w:rFonts w:ascii="Arial" w:eastAsia="Arial" w:hAnsi="Arial" w:cs="Arial"/>
                <w:sz w:val="22"/>
                <w:szCs w:val="22"/>
              </w:rPr>
            </w:pPr>
            <w:r w:rsidRPr="00AA0295">
              <w:rPr>
                <w:rFonts w:ascii="Arial" w:eastAsia="Arial" w:hAnsi="Arial" w:cs="Arial"/>
                <w:sz w:val="22"/>
                <w:szCs w:val="22"/>
              </w:rPr>
              <w:t>Project management foundational elements</w:t>
            </w:r>
            <w:r w:rsidR="00AA0295" w:rsidRPr="00AA0295">
              <w:rPr>
                <w:rFonts w:ascii="Arial" w:eastAsia="Arial" w:hAnsi="Arial" w:cs="Arial"/>
                <w:sz w:val="22"/>
                <w:szCs w:val="22"/>
              </w:rPr>
              <w:t xml:space="preserve">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FB18B1">
              <w:rPr>
                <w:rFonts w:ascii="Arial" w:eastAsia="Arial" w:hAnsi="Arial" w:cs="Arial"/>
                <w:sz w:val="22"/>
                <w:szCs w:val="22"/>
              </w:rPr>
              <w:t>Section</w:t>
            </w:r>
            <w:r w:rsidR="00AA0295" w:rsidRPr="00AA0295">
              <w:rPr>
                <w:rFonts w:ascii="Arial" w:eastAsia="Arial" w:hAnsi="Arial" w:cs="Arial"/>
                <w:sz w:val="22"/>
                <w:szCs w:val="22"/>
              </w:rPr>
              <w:t xml:space="preserve"> 1)</w:t>
            </w:r>
            <w:r w:rsidRPr="00AA0295">
              <w:rPr>
                <w:rFonts w:ascii="Arial" w:eastAsia="Arial" w:hAnsi="Arial" w:cs="Arial"/>
                <w:sz w:val="22"/>
                <w:szCs w:val="22"/>
              </w:rPr>
              <w:t xml:space="preserve"> </w:t>
            </w:r>
          </w:p>
          <w:p w14:paraId="055386FB" w14:textId="32F8E800" w:rsidR="00804D8E" w:rsidRDefault="0012618B" w:rsidP="00AA0295">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P</w:t>
            </w:r>
            <w:r w:rsidR="00295C2B" w:rsidRPr="00AA0295">
              <w:rPr>
                <w:rFonts w:ascii="Arial" w:eastAsia="Arial" w:hAnsi="Arial" w:cs="Arial"/>
                <w:sz w:val="22"/>
                <w:szCs w:val="22"/>
              </w:rPr>
              <w:t>roject environment</w:t>
            </w:r>
            <w:r w:rsidR="00AA0295" w:rsidRPr="00AA0295">
              <w:rPr>
                <w:rFonts w:ascii="Arial" w:eastAsia="Arial" w:hAnsi="Arial" w:cs="Arial"/>
                <w:sz w:val="22"/>
                <w:szCs w:val="22"/>
              </w:rPr>
              <w:t xml:space="preserve">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FB18B1">
              <w:rPr>
                <w:rFonts w:ascii="Arial" w:eastAsia="Arial" w:hAnsi="Arial" w:cs="Arial"/>
                <w:sz w:val="22"/>
                <w:szCs w:val="22"/>
              </w:rPr>
              <w:t>Section 2</w:t>
            </w:r>
            <w:r w:rsidR="00AA0295" w:rsidRPr="00AA0295">
              <w:rPr>
                <w:rFonts w:ascii="Arial" w:eastAsia="Arial" w:hAnsi="Arial" w:cs="Arial"/>
                <w:sz w:val="22"/>
                <w:szCs w:val="22"/>
              </w:rPr>
              <w:t>, 2.2)</w:t>
            </w:r>
            <w:r w:rsidR="00804D8E">
              <w:rPr>
                <w:rFonts w:ascii="Arial" w:eastAsia="Arial" w:hAnsi="Arial" w:cs="Arial"/>
                <w:sz w:val="22"/>
                <w:szCs w:val="22"/>
              </w:rPr>
              <w:t xml:space="preserve"> </w:t>
            </w:r>
          </w:p>
          <w:p w14:paraId="27564CA0" w14:textId="18EEF40E" w:rsidR="00295C2B" w:rsidRPr="00AA0295" w:rsidRDefault="00804D8E" w:rsidP="00AA0295">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Business case introduction (Government of Canada online resource)</w:t>
            </w:r>
            <w:r w:rsidR="00295C2B" w:rsidRPr="00AA0295">
              <w:rPr>
                <w:rFonts w:ascii="Arial" w:eastAsia="Arial" w:hAnsi="Arial" w:cs="Arial"/>
                <w:sz w:val="22"/>
                <w:szCs w:val="22"/>
              </w:rPr>
              <w:t xml:space="preserve"> </w:t>
            </w:r>
          </w:p>
        </w:tc>
      </w:tr>
      <w:tr w:rsidR="00295C2B" w:rsidRPr="00D3245C" w14:paraId="0D8198D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9668390"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9933822" w14:textId="39629F98" w:rsidR="00295C2B" w:rsidRPr="009B0458" w:rsidRDefault="00295C2B" w:rsidP="009B0458">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00244F36"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r w:rsidR="00FB18B1">
              <w:rPr>
                <w:rFonts w:ascii="Arial" w:eastAsia="Arial" w:hAnsi="Arial" w:cs="Arial"/>
                <w:color w:val="000000"/>
                <w:sz w:val="22"/>
                <w:szCs w:val="22"/>
              </w:rPr>
              <w:t>Section 1</w:t>
            </w:r>
            <w:r w:rsidRPr="009B0458">
              <w:rPr>
                <w:rFonts w:ascii="Arial" w:eastAsia="Arial" w:hAnsi="Arial" w:cs="Arial"/>
                <w:color w:val="000000"/>
                <w:sz w:val="22"/>
                <w:szCs w:val="22"/>
              </w:rPr>
              <w:t xml:space="preserve"> and </w:t>
            </w:r>
            <w:r w:rsidR="00FB18B1">
              <w:rPr>
                <w:rFonts w:ascii="Arial" w:eastAsia="Arial" w:hAnsi="Arial" w:cs="Arial"/>
                <w:color w:val="000000"/>
                <w:sz w:val="22"/>
                <w:szCs w:val="22"/>
              </w:rPr>
              <w:t>Section 2</w:t>
            </w:r>
            <w:r w:rsidR="008271B7" w:rsidRPr="009B0458">
              <w:rPr>
                <w:rFonts w:ascii="Arial" w:eastAsia="Arial" w:hAnsi="Arial" w:cs="Arial"/>
                <w:color w:val="000000"/>
                <w:sz w:val="22"/>
                <w:szCs w:val="22"/>
              </w:rPr>
              <w:t>,</w:t>
            </w:r>
            <w:r w:rsidRPr="009B0458">
              <w:rPr>
                <w:rFonts w:ascii="Arial" w:eastAsia="Arial" w:hAnsi="Arial" w:cs="Arial"/>
                <w:color w:val="000000"/>
                <w:sz w:val="22"/>
                <w:szCs w:val="22"/>
              </w:rPr>
              <w:t xml:space="preserve"> 2.1 to 2.2 </w:t>
            </w:r>
          </w:p>
          <w:p w14:paraId="171BBACD" w14:textId="77777777" w:rsidR="009B0458" w:rsidRDefault="009B0458" w:rsidP="009B0458">
            <w:pPr>
              <w:pStyle w:val="Bibliography"/>
              <w:numPr>
                <w:ilvl w:val="0"/>
                <w:numId w:val="7"/>
              </w:numPr>
              <w:spacing w:line="240" w:lineRule="auto"/>
              <w:rPr>
                <w:rFonts w:ascii="Arial" w:hAnsi="Arial" w:cs="Arial"/>
                <w:noProof/>
                <w:sz w:val="22"/>
                <w:szCs w:val="22"/>
              </w:rPr>
            </w:pPr>
            <w:r>
              <w:rPr>
                <w:rFonts w:ascii="Arial" w:hAnsi="Arial" w:cs="Arial"/>
                <w:noProof/>
                <w:sz w:val="22"/>
                <w:szCs w:val="22"/>
              </w:rPr>
              <w:t xml:space="preserve">Government of Canada.. Business Case Essentials. Available at </w:t>
            </w:r>
          </w:p>
          <w:p w14:paraId="2CD1F3C5" w14:textId="45613876" w:rsidR="009B0458" w:rsidRPr="009B0458" w:rsidRDefault="009B0458" w:rsidP="009B0458">
            <w:pPr>
              <w:ind w:left="360"/>
              <w:rPr>
                <w:rFonts w:ascii="Arial" w:hAnsi="Arial" w:cs="Arial"/>
                <w:lang w:val="en-US"/>
              </w:rPr>
            </w:pPr>
            <w:hyperlink r:id="rId11" w:anchor="T13" w:history="1">
              <w:r w:rsidRPr="00180FF9">
                <w:rPr>
                  <w:rStyle w:val="Hyperlink"/>
                  <w:rFonts w:ascii="Arial" w:hAnsi="Arial" w:cs="Arial"/>
                  <w:lang w:val="en-US"/>
                </w:rPr>
                <w:t>https://www.canada.ca/en/treasury-board-secretariat/services/information-technology-project-management/project-management/business-case-guide.html#T13</w:t>
              </w:r>
            </w:hyperlink>
          </w:p>
        </w:tc>
      </w:tr>
      <w:tr w:rsidR="00295C2B" w:rsidRPr="00D3245C" w14:paraId="167A06E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D16CDD"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5EDFBA" w14:textId="77777777"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4FF087D" w14:textId="77777777" w:rsidR="007C01E6" w:rsidRPr="0083719C" w:rsidRDefault="00295C2B" w:rsidP="0083719C">
            <w:pPr>
              <w:pStyle w:val="ListParagraph"/>
              <w:numPr>
                <w:ilvl w:val="0"/>
                <w:numId w:val="12"/>
              </w:numPr>
              <w:spacing w:before="60" w:after="60"/>
              <w:rPr>
                <w:rFonts w:ascii="Arial" w:eastAsia="Arial" w:hAnsi="Arial" w:cs="Arial"/>
                <w:color w:val="000000"/>
                <w:sz w:val="22"/>
                <w:szCs w:val="22"/>
              </w:rPr>
            </w:pPr>
            <w:r w:rsidRPr="0083719C">
              <w:rPr>
                <w:rFonts w:ascii="Arial" w:eastAsia="Arial" w:hAnsi="Arial" w:cs="Arial"/>
                <w:color w:val="000000"/>
                <w:sz w:val="22"/>
                <w:szCs w:val="22"/>
              </w:rPr>
              <w:t xml:space="preserve">Course introduction, </w:t>
            </w:r>
          </w:p>
          <w:p w14:paraId="59BFD1D6" w14:textId="2CD0B4AD" w:rsidR="0083719C" w:rsidRDefault="0083719C"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I</w:t>
            </w:r>
            <w:r w:rsidR="00295C2B" w:rsidRPr="0083719C">
              <w:rPr>
                <w:rFonts w:ascii="Arial" w:eastAsia="Arial" w:hAnsi="Arial" w:cs="Arial"/>
                <w:color w:val="000000"/>
                <w:sz w:val="22"/>
                <w:szCs w:val="22"/>
              </w:rPr>
              <w:t>cebreaker activity</w:t>
            </w:r>
            <w:r>
              <w:rPr>
                <w:rFonts w:ascii="Arial" w:eastAsia="Arial" w:hAnsi="Arial" w:cs="Arial"/>
                <w:color w:val="000000"/>
                <w:sz w:val="22"/>
                <w:szCs w:val="22"/>
              </w:rPr>
              <w:t xml:space="preserve">, </w:t>
            </w:r>
          </w:p>
          <w:p w14:paraId="4436C926" w14:textId="1D4B84E6" w:rsidR="00295C2B" w:rsidRPr="0083719C" w:rsidRDefault="00BE3338"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Project environment effectiveness and barriers </w:t>
            </w:r>
            <w:r w:rsidR="00724924">
              <w:rPr>
                <w:rFonts w:ascii="Arial" w:eastAsia="Arial" w:hAnsi="Arial" w:cs="Arial"/>
                <w:color w:val="000000"/>
                <w:sz w:val="22"/>
                <w:szCs w:val="22"/>
              </w:rPr>
              <w:t xml:space="preserve">discussions </w:t>
            </w:r>
          </w:p>
          <w:p w14:paraId="107CECD3" w14:textId="77777777"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02E4D05C" w14:textId="77777777" w:rsidR="00295C2B" w:rsidRPr="00471E11" w:rsidRDefault="00295C2B" w:rsidP="00BE3338">
            <w:pPr>
              <w:pStyle w:val="ListParagraph"/>
              <w:numPr>
                <w:ilvl w:val="0"/>
                <w:numId w:val="13"/>
              </w:numPr>
              <w:spacing w:before="60" w:after="60"/>
              <w:rPr>
                <w:rFonts w:ascii="Arial" w:hAnsi="Arial" w:cs="Arial"/>
              </w:rPr>
            </w:pPr>
            <w:r w:rsidRPr="00BE3338">
              <w:rPr>
                <w:rFonts w:ascii="Arial" w:eastAsia="Arial" w:hAnsi="Arial" w:cs="Arial"/>
                <w:color w:val="000000"/>
                <w:sz w:val="22"/>
                <w:szCs w:val="22"/>
              </w:rPr>
              <w:t xml:space="preserve">Week 1 Quiz </w:t>
            </w:r>
          </w:p>
          <w:p w14:paraId="604A1E52" w14:textId="1F1A0987" w:rsidR="00471E11" w:rsidRPr="00BE3338" w:rsidRDefault="00471E11" w:rsidP="00BE3338">
            <w:pPr>
              <w:pStyle w:val="ListParagraph"/>
              <w:numPr>
                <w:ilvl w:val="0"/>
                <w:numId w:val="13"/>
              </w:numPr>
              <w:spacing w:before="60" w:after="60"/>
              <w:rPr>
                <w:rFonts w:ascii="Arial" w:hAnsi="Arial" w:cs="Arial"/>
              </w:rPr>
            </w:pPr>
            <w:r>
              <w:rPr>
                <w:rFonts w:ascii="Arial" w:eastAsia="Arial" w:hAnsi="Arial" w:cs="Arial"/>
                <w:color w:val="000000"/>
                <w:sz w:val="22"/>
                <w:szCs w:val="22"/>
              </w:rPr>
              <w:t xml:space="preserve">Discussion forum #1 </w:t>
            </w:r>
            <w:r w:rsidRPr="00833ADB">
              <w:rPr>
                <w:rFonts w:ascii="Arial" w:eastAsia="Arial" w:hAnsi="Arial" w:cs="Arial"/>
                <w:color w:val="000000"/>
                <w:sz w:val="22"/>
                <w:szCs w:val="22"/>
              </w:rPr>
              <w:t xml:space="preserve"> </w:t>
            </w:r>
          </w:p>
        </w:tc>
      </w:tr>
      <w:tr w:rsidR="00950E24" w:rsidRPr="00D3245C" w14:paraId="58069CC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FAAE73" w14:textId="77777777" w:rsidR="00950E24" w:rsidRPr="00D3245C" w:rsidRDefault="00000000">
            <w:pPr>
              <w:spacing w:before="60" w:after="60"/>
              <w:jc w:val="center"/>
              <w:rPr>
                <w:rFonts w:ascii="Arial" w:hAnsi="Arial" w:cs="Arial"/>
              </w:rPr>
            </w:pPr>
            <w:bookmarkStart w:id="0" w:name="_Hlk219507111"/>
            <w:r w:rsidRPr="00D3245C">
              <w:rPr>
                <w:rFonts w:ascii="Arial" w:eastAsia="Arial" w:hAnsi="Arial" w:cs="Arial"/>
                <w:b/>
                <w:bCs/>
                <w:color w:val="FFFFFF"/>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4032747" w14:textId="7E55271F" w:rsidR="00950E24" w:rsidRPr="00323943" w:rsidRDefault="00323943">
            <w:pPr>
              <w:spacing w:before="60" w:after="60"/>
              <w:rPr>
                <w:rFonts w:ascii="Arial" w:hAnsi="Arial" w:cs="Arial"/>
                <w:b/>
                <w:bCs/>
              </w:rPr>
            </w:pPr>
            <w:r>
              <w:rPr>
                <w:rFonts w:ascii="Arial" w:hAnsi="Arial" w:cs="Arial"/>
              </w:rPr>
              <w:t xml:space="preserve"> </w:t>
            </w:r>
            <w:r w:rsidRPr="00323943">
              <w:rPr>
                <w:rFonts w:ascii="Arial" w:hAnsi="Arial" w:cs="Arial"/>
                <w:b/>
                <w:bCs/>
                <w:color w:val="FFFFFF" w:themeColor="background1"/>
                <w:sz w:val="22"/>
                <w:szCs w:val="22"/>
              </w:rPr>
              <w:t>Value Delivery System</w:t>
            </w:r>
          </w:p>
        </w:tc>
      </w:tr>
      <w:tr w:rsidR="00950E24" w:rsidRPr="00D3245C" w14:paraId="4E7996B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B9F4F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076C773" w14:textId="11E9255D" w:rsidR="0012618B" w:rsidRDefault="0012618B" w:rsidP="009C2475">
            <w:pPr>
              <w:pStyle w:val="ListParagraph"/>
              <w:numPr>
                <w:ilvl w:val="0"/>
                <w:numId w:val="10"/>
              </w:numPr>
              <w:spacing w:before="60" w:after="60"/>
              <w:rPr>
                <w:rFonts w:ascii="Arial" w:hAnsi="Arial" w:cs="Arial"/>
                <w:sz w:val="22"/>
                <w:szCs w:val="22"/>
              </w:rPr>
            </w:pPr>
            <w:r>
              <w:rPr>
                <w:rFonts w:ascii="Arial" w:hAnsi="Arial" w:cs="Arial"/>
                <w:sz w:val="22"/>
                <w:szCs w:val="22"/>
              </w:rPr>
              <w:t>Value delivery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FB18B1">
              <w:rPr>
                <w:rFonts w:ascii="Arial" w:hAnsi="Arial" w:cs="Arial"/>
                <w:sz w:val="22"/>
                <w:szCs w:val="22"/>
              </w:rPr>
              <w:t xml:space="preserve">Section </w:t>
            </w:r>
            <w:r>
              <w:rPr>
                <w:rFonts w:ascii="Arial" w:hAnsi="Arial" w:cs="Arial"/>
                <w:sz w:val="22"/>
                <w:szCs w:val="22"/>
              </w:rPr>
              <w:t xml:space="preserve">2, 2.1) </w:t>
            </w:r>
          </w:p>
          <w:p w14:paraId="738414FA" w14:textId="02ADC8A9" w:rsidR="009B0458" w:rsidRDefault="009B0458" w:rsidP="009C2475">
            <w:pPr>
              <w:pStyle w:val="ListParagraph"/>
              <w:numPr>
                <w:ilvl w:val="0"/>
                <w:numId w:val="10"/>
              </w:numPr>
              <w:spacing w:before="60" w:after="60"/>
              <w:rPr>
                <w:rFonts w:ascii="Arial" w:hAnsi="Arial" w:cs="Arial"/>
                <w:sz w:val="22"/>
                <w:szCs w:val="22"/>
              </w:rPr>
            </w:pPr>
            <w:r>
              <w:rPr>
                <w:rFonts w:ascii="Arial" w:hAnsi="Arial" w:cs="Arial"/>
                <w:sz w:val="22"/>
                <w:szCs w:val="22"/>
              </w:rPr>
              <w:t>Systems thinking (Monet et al., 2015)</w:t>
            </w:r>
          </w:p>
          <w:p w14:paraId="29EE29CA" w14:textId="384B20B3" w:rsidR="00950E24" w:rsidRPr="009C2475" w:rsidRDefault="00BF7944" w:rsidP="009C2475">
            <w:pPr>
              <w:pStyle w:val="ListParagraph"/>
              <w:numPr>
                <w:ilvl w:val="0"/>
                <w:numId w:val="10"/>
              </w:numPr>
              <w:spacing w:before="60" w:after="60"/>
              <w:rPr>
                <w:rFonts w:ascii="Arial" w:hAnsi="Arial" w:cs="Arial"/>
                <w:sz w:val="22"/>
                <w:szCs w:val="22"/>
              </w:rPr>
            </w:pPr>
            <w:r w:rsidRPr="009C2475">
              <w:rPr>
                <w:rFonts w:ascii="Arial" w:hAnsi="Arial" w:cs="Arial"/>
                <w:sz w:val="22"/>
                <w:szCs w:val="22"/>
              </w:rPr>
              <w:t>Product management consideration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FB18B1">
              <w:rPr>
                <w:rFonts w:ascii="Arial" w:hAnsi="Arial" w:cs="Arial"/>
                <w:sz w:val="22"/>
                <w:szCs w:val="22"/>
              </w:rPr>
              <w:t xml:space="preserve">Section </w:t>
            </w:r>
            <w:r w:rsidRPr="009C2475">
              <w:rPr>
                <w:rFonts w:ascii="Arial" w:hAnsi="Arial" w:cs="Arial"/>
                <w:sz w:val="22"/>
                <w:szCs w:val="22"/>
              </w:rPr>
              <w:t>2, 2.3)</w:t>
            </w:r>
          </w:p>
          <w:p w14:paraId="5C7C5438" w14:textId="35324A8B" w:rsidR="00BF7944" w:rsidRPr="009C2475" w:rsidRDefault="00FA0C5B" w:rsidP="009C2475">
            <w:pPr>
              <w:pStyle w:val="ListParagraph"/>
              <w:numPr>
                <w:ilvl w:val="0"/>
                <w:numId w:val="10"/>
              </w:numPr>
              <w:spacing w:before="60" w:after="60"/>
              <w:rPr>
                <w:rFonts w:ascii="Arial" w:hAnsi="Arial" w:cs="Arial"/>
                <w:sz w:val="22"/>
                <w:szCs w:val="22"/>
              </w:rPr>
            </w:pPr>
            <w:r>
              <w:rPr>
                <w:rFonts w:ascii="Arial" w:hAnsi="Arial" w:cs="Arial"/>
                <w:sz w:val="22"/>
                <w:szCs w:val="22"/>
              </w:rPr>
              <w:t>Functionalities in project</w:t>
            </w:r>
            <w:r w:rsidR="009C2475" w:rsidRPr="009C2475">
              <w:rPr>
                <w:rFonts w:ascii="Arial" w:hAnsi="Arial" w:cs="Arial"/>
                <w:sz w:val="22"/>
                <w:szCs w:val="22"/>
              </w:rPr>
              <w:t xml:space="preserve">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FB18B1">
              <w:rPr>
                <w:rFonts w:ascii="Arial" w:hAnsi="Arial" w:cs="Arial"/>
                <w:sz w:val="22"/>
                <w:szCs w:val="22"/>
              </w:rPr>
              <w:t xml:space="preserve">Section </w:t>
            </w:r>
            <w:r w:rsidR="009C2475" w:rsidRPr="009C2475">
              <w:rPr>
                <w:rFonts w:ascii="Arial" w:hAnsi="Arial" w:cs="Arial"/>
                <w:sz w:val="22"/>
                <w:szCs w:val="22"/>
              </w:rPr>
              <w:t>2, 2.4)</w:t>
            </w:r>
          </w:p>
          <w:p w14:paraId="48F73358" w14:textId="65629654" w:rsidR="009C2475" w:rsidRPr="009C2475" w:rsidRDefault="009C2475" w:rsidP="009C2475">
            <w:pPr>
              <w:pStyle w:val="ListParagraph"/>
              <w:numPr>
                <w:ilvl w:val="0"/>
                <w:numId w:val="10"/>
              </w:numPr>
              <w:spacing w:before="60" w:after="60"/>
              <w:rPr>
                <w:rFonts w:ascii="Arial" w:hAnsi="Arial" w:cs="Arial"/>
                <w:sz w:val="22"/>
                <w:szCs w:val="22"/>
              </w:rPr>
            </w:pPr>
            <w:r w:rsidRPr="009C2475">
              <w:rPr>
                <w:rFonts w:ascii="Arial" w:hAnsi="Arial" w:cs="Arial"/>
                <w:sz w:val="22"/>
                <w:szCs w:val="22"/>
              </w:rPr>
              <w:t>Project management roles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FB18B1">
              <w:rPr>
                <w:rFonts w:ascii="Arial" w:hAnsi="Arial" w:cs="Arial"/>
                <w:sz w:val="22"/>
                <w:szCs w:val="22"/>
              </w:rPr>
              <w:t xml:space="preserve">Section </w:t>
            </w:r>
            <w:r w:rsidRPr="009C2475">
              <w:rPr>
                <w:rFonts w:ascii="Arial" w:hAnsi="Arial" w:cs="Arial"/>
                <w:sz w:val="22"/>
                <w:szCs w:val="22"/>
              </w:rPr>
              <w:t xml:space="preserve">2, 2.5) </w:t>
            </w:r>
          </w:p>
        </w:tc>
      </w:tr>
      <w:tr w:rsidR="00BD36D5" w:rsidRPr="00D3245C" w14:paraId="6AD887A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9983CA8"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CE79DD7" w14:textId="79CA057F" w:rsidR="00BD36D5" w:rsidRPr="009B0458" w:rsidRDefault="00BD36D5" w:rsidP="009B0458">
            <w:pPr>
              <w:pStyle w:val="ListParagraph"/>
              <w:numPr>
                <w:ilvl w:val="0"/>
                <w:numId w:val="27"/>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00244F36"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r w:rsidR="00FB18B1">
              <w:rPr>
                <w:rFonts w:ascii="Arial" w:eastAsia="Arial" w:hAnsi="Arial" w:cs="Arial"/>
                <w:color w:val="000000"/>
                <w:sz w:val="22"/>
                <w:szCs w:val="22"/>
              </w:rPr>
              <w:t xml:space="preserve">Section </w:t>
            </w:r>
            <w:r w:rsidRPr="009B0458">
              <w:rPr>
                <w:rFonts w:ascii="Arial" w:eastAsia="Arial" w:hAnsi="Arial" w:cs="Arial"/>
                <w:color w:val="000000"/>
                <w:sz w:val="22"/>
                <w:szCs w:val="22"/>
              </w:rPr>
              <w:t xml:space="preserve">2, 2.3 to 2.5 </w:t>
            </w:r>
          </w:p>
          <w:p w14:paraId="505BBFC3" w14:textId="1C9F20B7" w:rsidR="009B0458" w:rsidRPr="009B0458" w:rsidRDefault="009B0458" w:rsidP="009B0458">
            <w:pPr>
              <w:pStyle w:val="ListParagraph"/>
              <w:numPr>
                <w:ilvl w:val="0"/>
                <w:numId w:val="27"/>
              </w:numPr>
              <w:spacing w:before="60" w:after="60"/>
              <w:rPr>
                <w:rFonts w:ascii="Arial" w:hAnsi="Arial" w:cs="Arial"/>
              </w:rPr>
            </w:pPr>
            <w:r w:rsidRPr="009B0458">
              <w:rPr>
                <w:rFonts w:ascii="Arial" w:hAnsi="Arial" w:cs="Arial"/>
                <w:color w:val="222222"/>
                <w:sz w:val="22"/>
                <w:szCs w:val="22"/>
                <w:shd w:val="clear" w:color="auto" w:fill="FFFFFF"/>
              </w:rPr>
              <w:t xml:space="preserve">Monat, J. P., &amp; Gannon, T. F. (2015). What </w:t>
            </w:r>
            <w:proofErr w:type="gramStart"/>
            <w:r w:rsidRPr="009B0458">
              <w:rPr>
                <w:rFonts w:ascii="Arial" w:hAnsi="Arial" w:cs="Arial"/>
                <w:color w:val="222222"/>
                <w:sz w:val="22"/>
                <w:szCs w:val="22"/>
                <w:shd w:val="clear" w:color="auto" w:fill="FFFFFF"/>
              </w:rPr>
              <w:t>is</w:t>
            </w:r>
            <w:proofErr w:type="gramEnd"/>
            <w:r w:rsidRPr="009B0458">
              <w:rPr>
                <w:rFonts w:ascii="Arial" w:hAnsi="Arial" w:cs="Arial"/>
                <w:color w:val="222222"/>
                <w:sz w:val="22"/>
                <w:szCs w:val="22"/>
                <w:shd w:val="clear" w:color="auto" w:fill="FFFFFF"/>
              </w:rPr>
              <w:t xml:space="preserve"> systems thinking? A review of selected literature plus recommendations. </w:t>
            </w:r>
            <w:r w:rsidRPr="009B0458">
              <w:rPr>
                <w:rFonts w:ascii="Arial" w:hAnsi="Arial" w:cs="Arial"/>
                <w:i/>
                <w:iCs/>
                <w:color w:val="222222"/>
                <w:sz w:val="22"/>
                <w:szCs w:val="22"/>
                <w:shd w:val="clear" w:color="auto" w:fill="FFFFFF"/>
              </w:rPr>
              <w:t>American Journal of Systems Science</w:t>
            </w:r>
            <w:r w:rsidRPr="009B0458">
              <w:rPr>
                <w:rFonts w:ascii="Arial" w:hAnsi="Arial" w:cs="Arial"/>
                <w:color w:val="222222"/>
                <w:sz w:val="22"/>
                <w:szCs w:val="22"/>
                <w:shd w:val="clear" w:color="auto" w:fill="FFFFFF"/>
              </w:rPr>
              <w:t>, </w:t>
            </w:r>
            <w:r w:rsidRPr="009B0458">
              <w:rPr>
                <w:rFonts w:ascii="Arial" w:hAnsi="Arial" w:cs="Arial"/>
                <w:i/>
                <w:iCs/>
                <w:color w:val="222222"/>
                <w:sz w:val="22"/>
                <w:szCs w:val="22"/>
                <w:shd w:val="clear" w:color="auto" w:fill="FFFFFF"/>
              </w:rPr>
              <w:t>4</w:t>
            </w:r>
            <w:r w:rsidRPr="009B0458">
              <w:rPr>
                <w:rFonts w:ascii="Arial" w:hAnsi="Arial" w:cs="Arial"/>
                <w:color w:val="222222"/>
                <w:sz w:val="22"/>
                <w:szCs w:val="22"/>
                <w:shd w:val="clear" w:color="auto" w:fill="FFFFFF"/>
              </w:rPr>
              <w:t>(1), 11-26.</w:t>
            </w:r>
          </w:p>
        </w:tc>
      </w:tr>
      <w:tr w:rsidR="00BD36D5" w:rsidRPr="00D3245C" w14:paraId="464CA8A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D946D9"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82B859"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3141A662" w14:textId="77777777" w:rsidR="00FD588E" w:rsidRDefault="00DA7F39" w:rsidP="00833ADB">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 on roles and responsibilities</w:t>
            </w:r>
            <w:r w:rsidR="00724924">
              <w:rPr>
                <w:rFonts w:ascii="Arial" w:eastAsia="Arial" w:hAnsi="Arial" w:cs="Arial"/>
                <w:color w:val="000000"/>
                <w:sz w:val="22"/>
                <w:szCs w:val="22"/>
              </w:rPr>
              <w:t xml:space="preserve">, </w:t>
            </w:r>
            <w:r>
              <w:rPr>
                <w:rFonts w:ascii="Arial" w:eastAsia="Arial" w:hAnsi="Arial" w:cs="Arial"/>
                <w:color w:val="000000"/>
                <w:sz w:val="22"/>
                <w:szCs w:val="22"/>
              </w:rPr>
              <w:t>project organization structure</w:t>
            </w:r>
            <w:r w:rsidR="00724924">
              <w:rPr>
                <w:rFonts w:ascii="Arial" w:eastAsia="Arial" w:hAnsi="Arial" w:cs="Arial"/>
                <w:color w:val="000000"/>
                <w:sz w:val="22"/>
                <w:szCs w:val="22"/>
              </w:rPr>
              <w:t>,</w:t>
            </w:r>
            <w:r>
              <w:rPr>
                <w:rFonts w:ascii="Arial" w:eastAsia="Arial" w:hAnsi="Arial" w:cs="Arial"/>
                <w:color w:val="000000"/>
                <w:sz w:val="22"/>
                <w:szCs w:val="22"/>
              </w:rPr>
              <w:t xml:space="preserve"> and functionalities</w:t>
            </w:r>
            <w:r w:rsidR="00724924">
              <w:rPr>
                <w:rFonts w:ascii="Arial" w:eastAsia="Arial" w:hAnsi="Arial" w:cs="Arial"/>
                <w:color w:val="000000"/>
                <w:sz w:val="22"/>
                <w:szCs w:val="22"/>
              </w:rPr>
              <w:t>.</w:t>
            </w:r>
            <w:r>
              <w:rPr>
                <w:rFonts w:ascii="Arial" w:eastAsia="Arial" w:hAnsi="Arial" w:cs="Arial"/>
                <w:color w:val="000000"/>
                <w:sz w:val="22"/>
                <w:szCs w:val="22"/>
              </w:rPr>
              <w:t xml:space="preserve"> </w:t>
            </w:r>
          </w:p>
          <w:p w14:paraId="370F8E02" w14:textId="77777777" w:rsidR="00FD588E" w:rsidRDefault="00FD588E" w:rsidP="00833ADB">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systems thinking: </w:t>
            </w:r>
          </w:p>
          <w:p w14:paraId="425B3BB6" w14:textId="272842FE" w:rsidR="00833ADB" w:rsidRDefault="009E3A45" w:rsidP="00FD588E">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Can systems thinking be taught? Or learned through experience, especially failure? </w:t>
            </w:r>
          </w:p>
          <w:p w14:paraId="3D29C62B" w14:textId="04715C81" w:rsidR="009E3A45" w:rsidRDefault="009E3A45" w:rsidP="00FD588E">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Is systems thinking a mindset, a process, a skill, or a leadership responsibility? Who owns it? </w:t>
            </w:r>
          </w:p>
          <w:p w14:paraId="256496B2" w14:textId="53F6666B" w:rsidR="005637F4" w:rsidRPr="0083719C" w:rsidRDefault="005637F4" w:rsidP="00FD588E">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Is project success determined more by technical execution or by system thinking </w:t>
            </w:r>
            <w:proofErr w:type="gramStart"/>
            <w:r>
              <w:rPr>
                <w:rFonts w:ascii="Arial" w:eastAsia="Arial" w:hAnsi="Arial" w:cs="Arial"/>
                <w:color w:val="000000"/>
                <w:sz w:val="22"/>
                <w:szCs w:val="22"/>
              </w:rPr>
              <w:t>consideration?</w:t>
            </w:r>
            <w:proofErr w:type="gramEnd"/>
            <w:r>
              <w:rPr>
                <w:rFonts w:ascii="Arial" w:eastAsia="Arial" w:hAnsi="Arial" w:cs="Arial"/>
                <w:color w:val="000000"/>
                <w:sz w:val="22"/>
                <w:szCs w:val="22"/>
              </w:rPr>
              <w:t xml:space="preserve"> </w:t>
            </w:r>
          </w:p>
          <w:p w14:paraId="410E8D3C"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0F45BF25" w14:textId="12DCF42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2 </w:t>
            </w:r>
            <w:r w:rsidRPr="00833ADB">
              <w:rPr>
                <w:rFonts w:ascii="Arial" w:eastAsia="Arial" w:hAnsi="Arial" w:cs="Arial"/>
                <w:color w:val="000000"/>
                <w:sz w:val="22"/>
                <w:szCs w:val="22"/>
              </w:rPr>
              <w:t>Quiz</w:t>
            </w:r>
          </w:p>
          <w:p w14:paraId="1D7FAE41" w14:textId="3807F562" w:rsidR="00BD36D5" w:rsidRPr="00833ADB" w:rsidRDefault="00833ADB" w:rsidP="00BD36D5">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Discussion forum #</w:t>
            </w:r>
            <w:r w:rsidR="00471E11">
              <w:rPr>
                <w:rFonts w:ascii="Arial" w:eastAsia="Arial" w:hAnsi="Arial" w:cs="Arial"/>
                <w:color w:val="000000"/>
                <w:sz w:val="22"/>
                <w:szCs w:val="22"/>
              </w:rPr>
              <w:t>2</w:t>
            </w:r>
            <w:r>
              <w:rPr>
                <w:rFonts w:ascii="Arial" w:eastAsia="Arial" w:hAnsi="Arial" w:cs="Arial"/>
                <w:color w:val="000000"/>
                <w:sz w:val="22"/>
                <w:szCs w:val="22"/>
              </w:rPr>
              <w:t xml:space="preserve"> </w:t>
            </w:r>
            <w:r w:rsidR="009A3CEF" w:rsidRPr="00833ADB">
              <w:rPr>
                <w:rFonts w:ascii="Arial" w:eastAsia="Arial" w:hAnsi="Arial" w:cs="Arial"/>
                <w:color w:val="000000"/>
                <w:sz w:val="22"/>
                <w:szCs w:val="22"/>
              </w:rPr>
              <w:t xml:space="preserve"> </w:t>
            </w:r>
          </w:p>
        </w:tc>
      </w:tr>
      <w:tr w:rsidR="00950E24" w:rsidRPr="00D3245C" w14:paraId="7DB4A43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4F68A3" w14:textId="77777777" w:rsidR="00950E24" w:rsidRPr="00D3245C" w:rsidRDefault="00000000">
            <w:pPr>
              <w:spacing w:before="60" w:after="60"/>
              <w:jc w:val="center"/>
              <w:rPr>
                <w:rFonts w:ascii="Arial" w:hAnsi="Arial" w:cs="Arial"/>
              </w:rPr>
            </w:pPr>
            <w:bookmarkStart w:id="1" w:name="_Hlk219507119"/>
            <w:bookmarkEnd w:id="0"/>
            <w:r w:rsidRPr="00D3245C">
              <w:rPr>
                <w:rFonts w:ascii="Arial" w:eastAsia="Arial" w:hAnsi="Arial" w:cs="Arial"/>
                <w:b/>
                <w:bCs/>
                <w:color w:val="FFFFFF"/>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6E0B4F" w14:textId="28D07DED" w:rsidR="00950E24" w:rsidRPr="009D3DA0" w:rsidRDefault="009D3DA0">
            <w:pPr>
              <w:spacing w:before="60" w:after="60"/>
              <w:rPr>
                <w:rFonts w:ascii="Arial" w:hAnsi="Arial" w:cs="Arial"/>
                <w:b/>
                <w:bCs/>
              </w:rPr>
            </w:pPr>
            <w:r>
              <w:rPr>
                <w:rFonts w:ascii="Arial" w:hAnsi="Arial" w:cs="Arial"/>
              </w:rPr>
              <w:t xml:space="preserve"> </w:t>
            </w:r>
            <w:r w:rsidR="00E3293F">
              <w:rPr>
                <w:rFonts w:ascii="Arial" w:hAnsi="Arial" w:cs="Arial"/>
                <w:b/>
                <w:bCs/>
                <w:color w:val="FFFFFF" w:themeColor="background1"/>
                <w:sz w:val="22"/>
                <w:szCs w:val="22"/>
              </w:rPr>
              <w:t xml:space="preserve"> </w:t>
            </w:r>
            <w:r w:rsidR="00D515F7">
              <w:rPr>
                <w:rFonts w:ascii="Arial" w:hAnsi="Arial" w:cs="Arial"/>
                <w:b/>
                <w:bCs/>
                <w:color w:val="FFFFFF" w:themeColor="background1"/>
                <w:sz w:val="22"/>
                <w:szCs w:val="22"/>
              </w:rPr>
              <w:t xml:space="preserve">Project Management Principles </w:t>
            </w:r>
            <w:r w:rsidRPr="009D3DA0">
              <w:rPr>
                <w:rFonts w:ascii="Arial" w:hAnsi="Arial" w:cs="Arial"/>
                <w:b/>
                <w:bCs/>
                <w:color w:val="FFFFFF" w:themeColor="background1"/>
                <w:sz w:val="22"/>
                <w:szCs w:val="22"/>
              </w:rPr>
              <w:t xml:space="preserve"> </w:t>
            </w:r>
            <w:r w:rsidR="00D515F7">
              <w:rPr>
                <w:rFonts w:ascii="Arial" w:hAnsi="Arial" w:cs="Arial"/>
                <w:b/>
                <w:bCs/>
                <w:color w:val="FFFFFF" w:themeColor="background1"/>
                <w:sz w:val="22"/>
                <w:szCs w:val="22"/>
              </w:rPr>
              <w:t xml:space="preserve">  </w:t>
            </w:r>
          </w:p>
        </w:tc>
      </w:tr>
      <w:tr w:rsidR="00950E24" w:rsidRPr="00D3245C" w14:paraId="28960A8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0D06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lastRenderedPageBreak/>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1D9AFCB" w14:textId="122DFA92" w:rsidR="00950E24" w:rsidRPr="00B40701" w:rsidRDefault="00B40701" w:rsidP="00B40701">
            <w:pPr>
              <w:pStyle w:val="ListParagraph"/>
              <w:numPr>
                <w:ilvl w:val="0"/>
                <w:numId w:val="15"/>
              </w:numPr>
              <w:spacing w:before="60" w:after="60"/>
              <w:rPr>
                <w:rFonts w:ascii="Arial" w:hAnsi="Arial" w:cs="Arial"/>
                <w:sz w:val="22"/>
                <w:szCs w:val="22"/>
              </w:rPr>
            </w:pPr>
            <w:r w:rsidRPr="00B40701">
              <w:rPr>
                <w:rFonts w:ascii="Arial" w:hAnsi="Arial" w:cs="Arial"/>
                <w:sz w:val="22"/>
                <w:szCs w:val="22"/>
              </w:rPr>
              <w:t>Project management mindset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F3002F">
              <w:rPr>
                <w:rFonts w:ascii="Arial" w:hAnsi="Arial" w:cs="Arial"/>
                <w:sz w:val="22"/>
                <w:szCs w:val="22"/>
              </w:rPr>
              <w:t xml:space="preserve">Section </w:t>
            </w:r>
            <w:r w:rsidRPr="00B40701">
              <w:rPr>
                <w:rFonts w:ascii="Arial" w:hAnsi="Arial" w:cs="Arial"/>
                <w:sz w:val="22"/>
                <w:szCs w:val="22"/>
              </w:rPr>
              <w:t xml:space="preserve">3, 3.1) </w:t>
            </w:r>
          </w:p>
          <w:p w14:paraId="637BEA13" w14:textId="08F275A7" w:rsidR="00B40701" w:rsidRPr="00B40701" w:rsidRDefault="00B40701" w:rsidP="00B40701">
            <w:pPr>
              <w:pStyle w:val="ListParagraph"/>
              <w:numPr>
                <w:ilvl w:val="0"/>
                <w:numId w:val="15"/>
              </w:numPr>
              <w:spacing w:before="60" w:after="60"/>
              <w:rPr>
                <w:rFonts w:ascii="Arial" w:hAnsi="Arial" w:cs="Arial"/>
                <w:sz w:val="22"/>
                <w:szCs w:val="22"/>
              </w:rPr>
            </w:pPr>
            <w:r w:rsidRPr="00B40701">
              <w:rPr>
                <w:rFonts w:ascii="Arial" w:hAnsi="Arial" w:cs="Arial"/>
                <w:sz w:val="22"/>
                <w:szCs w:val="22"/>
              </w:rPr>
              <w:t>Principles and performance domains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F3002F">
              <w:rPr>
                <w:rFonts w:ascii="Arial" w:hAnsi="Arial" w:cs="Arial"/>
                <w:sz w:val="22"/>
                <w:szCs w:val="22"/>
              </w:rPr>
              <w:t xml:space="preserve">Section </w:t>
            </w:r>
            <w:r w:rsidRPr="00B40701">
              <w:rPr>
                <w:rFonts w:ascii="Arial" w:hAnsi="Arial" w:cs="Arial"/>
                <w:sz w:val="22"/>
                <w:szCs w:val="22"/>
              </w:rPr>
              <w:t xml:space="preserve">3, 3.2) </w:t>
            </w:r>
          </w:p>
          <w:p w14:paraId="0CB8CCD0" w14:textId="58984D80" w:rsidR="00B40701" w:rsidRPr="00B40701" w:rsidRDefault="00FA0C5B" w:rsidP="00B40701">
            <w:pPr>
              <w:pStyle w:val="ListParagraph"/>
              <w:numPr>
                <w:ilvl w:val="0"/>
                <w:numId w:val="15"/>
              </w:numPr>
              <w:spacing w:before="60" w:after="60"/>
              <w:rPr>
                <w:rFonts w:ascii="Arial" w:hAnsi="Arial" w:cs="Arial"/>
              </w:rPr>
            </w:pPr>
            <w:r>
              <w:rPr>
                <w:rFonts w:ascii="Arial" w:hAnsi="Arial" w:cs="Arial"/>
                <w:sz w:val="22"/>
                <w:szCs w:val="22"/>
              </w:rPr>
              <w:t xml:space="preserve">Value creation </w:t>
            </w:r>
            <w:r w:rsidR="00B40701" w:rsidRPr="00B40701">
              <w:rPr>
                <w:rFonts w:ascii="Arial" w:hAnsi="Arial" w:cs="Arial"/>
                <w:sz w:val="22"/>
                <w:szCs w:val="22"/>
              </w:rPr>
              <w:t>(</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F3002F">
              <w:rPr>
                <w:rFonts w:ascii="Arial" w:hAnsi="Arial" w:cs="Arial"/>
                <w:sz w:val="22"/>
                <w:szCs w:val="22"/>
              </w:rPr>
              <w:t xml:space="preserve">Section </w:t>
            </w:r>
            <w:r w:rsidR="00B40701" w:rsidRPr="00B40701">
              <w:rPr>
                <w:rFonts w:ascii="Arial" w:hAnsi="Arial" w:cs="Arial"/>
                <w:sz w:val="22"/>
                <w:szCs w:val="22"/>
              </w:rPr>
              <w:t xml:space="preserve">3, 3.4) </w:t>
            </w:r>
          </w:p>
        </w:tc>
      </w:tr>
      <w:tr w:rsidR="00950E24" w:rsidRPr="00D3245C" w14:paraId="592DCCC4"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F1F858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752A918" w14:textId="2452D0D4" w:rsidR="00950E24" w:rsidRPr="00D3245C" w:rsidRDefault="00E3293F">
            <w:pPr>
              <w:spacing w:before="60" w:after="60"/>
              <w:rPr>
                <w:rFonts w:ascii="Arial" w:hAnsi="Arial" w:cs="Arial"/>
              </w:rPr>
            </w:pPr>
            <w:r>
              <w:rPr>
                <w:rFonts w:ascii="Arial" w:hAnsi="Arial" w:cs="Arial"/>
              </w:rPr>
              <w:t xml:space="preserve"> </w:t>
            </w:r>
            <w:r>
              <w:rPr>
                <w:rFonts w:ascii="Arial" w:eastAsia="Arial" w:hAnsi="Arial" w:cs="Arial"/>
                <w:color w:val="000000"/>
                <w:sz w:val="22"/>
                <w:szCs w:val="22"/>
              </w:rPr>
              <w:t>PMBOK</w:t>
            </w:r>
            <w:r w:rsidR="00244F36" w:rsidRPr="007D1702">
              <w:rPr>
                <w:rFonts w:ascii="Arial" w:eastAsia="Arial" w:hAnsi="Arial" w:cs="Arial"/>
              </w:rPr>
              <w:t>®</w:t>
            </w:r>
            <w:r>
              <w:rPr>
                <w:rFonts w:ascii="Arial" w:eastAsia="Arial" w:hAnsi="Arial" w:cs="Arial"/>
                <w:color w:val="000000"/>
                <w:sz w:val="22"/>
                <w:szCs w:val="22"/>
              </w:rPr>
              <w:t xml:space="preserve"> 8</w:t>
            </w:r>
            <w:r w:rsidRPr="00295C2B">
              <w:rPr>
                <w:rFonts w:ascii="Arial" w:eastAsia="Arial" w:hAnsi="Arial" w:cs="Arial"/>
                <w:color w:val="000000"/>
                <w:sz w:val="22"/>
                <w:szCs w:val="22"/>
                <w:vertAlign w:val="superscript"/>
              </w:rPr>
              <w:t>th</w:t>
            </w:r>
            <w:r>
              <w:rPr>
                <w:rFonts w:ascii="Arial" w:eastAsia="Arial" w:hAnsi="Arial" w:cs="Arial"/>
                <w:color w:val="000000"/>
                <w:sz w:val="22"/>
                <w:szCs w:val="22"/>
              </w:rPr>
              <w:t xml:space="preserve"> edition: </w:t>
            </w:r>
            <w:r w:rsidR="00F3002F">
              <w:rPr>
                <w:rFonts w:ascii="Arial" w:eastAsia="Arial" w:hAnsi="Arial" w:cs="Arial"/>
                <w:color w:val="000000"/>
                <w:sz w:val="22"/>
                <w:szCs w:val="22"/>
              </w:rPr>
              <w:t>Section 3</w:t>
            </w:r>
            <w:r>
              <w:rPr>
                <w:rFonts w:ascii="Arial" w:eastAsia="Arial" w:hAnsi="Arial" w:cs="Arial"/>
                <w:color w:val="000000"/>
                <w:sz w:val="22"/>
                <w:szCs w:val="22"/>
              </w:rPr>
              <w:t xml:space="preserve">, </w:t>
            </w:r>
            <w:r w:rsidR="00833ADB">
              <w:rPr>
                <w:rFonts w:ascii="Arial" w:eastAsia="Arial" w:hAnsi="Arial" w:cs="Arial"/>
                <w:color w:val="000000"/>
                <w:sz w:val="22"/>
                <w:szCs w:val="22"/>
              </w:rPr>
              <w:t>3.1 to 3.4</w:t>
            </w:r>
          </w:p>
        </w:tc>
      </w:tr>
      <w:tr w:rsidR="00950E24" w:rsidRPr="00D3245C" w14:paraId="686A0C3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156D3E"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B2E36D"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79345570" w14:textId="77777777" w:rsidR="002B56D3" w:rsidRDefault="00D37049" w:rsidP="002B56D3">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 on</w:t>
            </w:r>
          </w:p>
          <w:p w14:paraId="4C04BC01" w14:textId="1FD994F6" w:rsidR="002B56D3" w:rsidRPr="002B56D3" w:rsidRDefault="002B56D3" w:rsidP="002B56D3">
            <w:pPr>
              <w:pStyle w:val="ListParagraph"/>
              <w:numPr>
                <w:ilvl w:val="1"/>
                <w:numId w:val="12"/>
              </w:numPr>
              <w:spacing w:before="60" w:after="60"/>
              <w:rPr>
                <w:rFonts w:ascii="Arial" w:eastAsia="Arial" w:hAnsi="Arial" w:cs="Arial"/>
                <w:color w:val="000000"/>
                <w:sz w:val="22"/>
                <w:szCs w:val="22"/>
              </w:rPr>
            </w:pPr>
            <w:r w:rsidRPr="002B56D3">
              <w:rPr>
                <w:rFonts w:ascii="Arial" w:eastAsia="Arial" w:hAnsi="Arial" w:cs="Arial"/>
                <w:color w:val="000000"/>
                <w:sz w:val="22"/>
                <w:szCs w:val="22"/>
              </w:rPr>
              <w:t xml:space="preserve">Should “value” be measured only in financial terms? </w:t>
            </w:r>
            <w:r w:rsidR="00D37049" w:rsidRPr="002B56D3">
              <w:rPr>
                <w:rFonts w:ascii="Arial" w:eastAsia="Arial" w:hAnsi="Arial" w:cs="Arial"/>
                <w:color w:val="000000"/>
                <w:sz w:val="22"/>
                <w:szCs w:val="22"/>
              </w:rPr>
              <w:t xml:space="preserve"> </w:t>
            </w:r>
          </w:p>
          <w:p w14:paraId="05E268B7" w14:textId="1B4EED76" w:rsidR="00CF105C" w:rsidRDefault="00CF105C" w:rsidP="00CF105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03471220" w14:textId="042FC174" w:rsidR="00CF105C" w:rsidRPr="00CF105C" w:rsidRDefault="002B56D3" w:rsidP="00CF105C">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happens when performance domains are misaligned with the lifecycle?  </w:t>
            </w:r>
          </w:p>
          <w:p w14:paraId="066EC953"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32E3092" w14:textId="17B1F2A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3 </w:t>
            </w:r>
            <w:r w:rsidRPr="00833ADB">
              <w:rPr>
                <w:rFonts w:ascii="Arial" w:eastAsia="Arial" w:hAnsi="Arial" w:cs="Arial"/>
                <w:color w:val="000000"/>
                <w:sz w:val="22"/>
                <w:szCs w:val="22"/>
              </w:rPr>
              <w:t>Quiz</w:t>
            </w:r>
          </w:p>
          <w:p w14:paraId="4A0CCEE5" w14:textId="33B4814D" w:rsidR="00950E24" w:rsidRPr="00D3245C" w:rsidRDefault="00833ADB" w:rsidP="004A6288">
            <w:pPr>
              <w:pStyle w:val="ListParagraph"/>
              <w:numPr>
                <w:ilvl w:val="0"/>
                <w:numId w:val="14"/>
              </w:numPr>
              <w:spacing w:before="60" w:after="60"/>
              <w:rPr>
                <w:rFonts w:ascii="Arial" w:hAnsi="Arial" w:cs="Arial"/>
              </w:rPr>
            </w:pPr>
            <w:r w:rsidRPr="00833ADB">
              <w:rPr>
                <w:rFonts w:ascii="Arial" w:eastAsia="Arial" w:hAnsi="Arial" w:cs="Arial"/>
                <w:color w:val="000000"/>
                <w:sz w:val="22"/>
                <w:szCs w:val="22"/>
              </w:rPr>
              <w:t>Discussion forum #</w:t>
            </w:r>
            <w:r w:rsidR="00471E11">
              <w:rPr>
                <w:rFonts w:ascii="Arial" w:eastAsia="Arial" w:hAnsi="Arial" w:cs="Arial"/>
                <w:color w:val="000000"/>
                <w:sz w:val="22"/>
                <w:szCs w:val="22"/>
              </w:rPr>
              <w:t>3</w:t>
            </w:r>
          </w:p>
        </w:tc>
      </w:tr>
      <w:tr w:rsidR="00950E24" w:rsidRPr="00D3245C" w14:paraId="45E6B83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C5E5DD" w14:textId="77777777" w:rsidR="00950E24" w:rsidRPr="00D3245C" w:rsidRDefault="00000000">
            <w:pPr>
              <w:spacing w:before="60" w:after="60"/>
              <w:jc w:val="center"/>
              <w:rPr>
                <w:rFonts w:ascii="Arial" w:hAnsi="Arial" w:cs="Arial"/>
              </w:rPr>
            </w:pPr>
            <w:bookmarkStart w:id="2" w:name="_Hlk219507126"/>
            <w:bookmarkEnd w:id="1"/>
            <w:r w:rsidRPr="00D3245C">
              <w:rPr>
                <w:rFonts w:ascii="Arial" w:eastAsia="Arial" w:hAnsi="Arial" w:cs="Arial"/>
                <w:b/>
                <w:bCs/>
                <w:color w:val="FFFFFF"/>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102EF8" w14:textId="32149B74" w:rsidR="00950E24" w:rsidRPr="00D3245C" w:rsidRDefault="00D515F7">
            <w:pPr>
              <w:spacing w:before="60" w:after="60"/>
              <w:rPr>
                <w:rFonts w:ascii="Arial" w:hAnsi="Arial" w:cs="Arial"/>
              </w:rPr>
            </w:pPr>
            <w:r>
              <w:rPr>
                <w:rFonts w:ascii="Arial" w:hAnsi="Arial" w:cs="Arial"/>
              </w:rPr>
              <w:t xml:space="preserve"> </w:t>
            </w:r>
            <w:r>
              <w:rPr>
                <w:rFonts w:ascii="Arial" w:hAnsi="Arial" w:cs="Arial"/>
                <w:b/>
                <w:bCs/>
                <w:color w:val="FFFFFF" w:themeColor="background1"/>
                <w:sz w:val="22"/>
                <w:szCs w:val="22"/>
              </w:rPr>
              <w:t xml:space="preserve">Project </w:t>
            </w:r>
            <w:r w:rsidR="00AF52A7">
              <w:rPr>
                <w:rFonts w:ascii="Arial" w:hAnsi="Arial" w:cs="Arial"/>
                <w:b/>
                <w:bCs/>
                <w:color w:val="FFFFFF" w:themeColor="background1"/>
                <w:sz w:val="22"/>
                <w:szCs w:val="22"/>
              </w:rPr>
              <w:t xml:space="preserve">Leadership </w:t>
            </w:r>
            <w:r w:rsidRPr="009D3DA0">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  </w:t>
            </w:r>
          </w:p>
        </w:tc>
      </w:tr>
      <w:tr w:rsidR="00950E24" w:rsidRPr="00D3245C" w14:paraId="1D13609B"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35BA7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095B252" w14:textId="65E20C6D" w:rsidR="00950E24" w:rsidRPr="00E924BA" w:rsidRDefault="00926FB4" w:rsidP="00E924BA">
            <w:pPr>
              <w:pStyle w:val="ListParagraph"/>
              <w:numPr>
                <w:ilvl w:val="0"/>
                <w:numId w:val="16"/>
              </w:numPr>
              <w:spacing w:before="60" w:after="60"/>
              <w:rPr>
                <w:rFonts w:ascii="Arial" w:hAnsi="Arial" w:cs="Arial"/>
                <w:sz w:val="22"/>
                <w:szCs w:val="22"/>
              </w:rPr>
            </w:pPr>
            <w:r>
              <w:rPr>
                <w:rFonts w:ascii="Arial" w:hAnsi="Arial" w:cs="Arial"/>
                <w:sz w:val="22"/>
                <w:szCs w:val="22"/>
              </w:rPr>
              <w:t xml:space="preserve">Quality assurance </w:t>
            </w:r>
            <w:r w:rsidR="00E924BA" w:rsidRPr="00E924BA">
              <w:rPr>
                <w:rFonts w:ascii="Arial" w:hAnsi="Arial" w:cs="Arial"/>
                <w:sz w:val="22"/>
                <w:szCs w:val="22"/>
              </w:rPr>
              <w:t>(</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1379D7">
              <w:rPr>
                <w:rFonts w:ascii="Arial" w:hAnsi="Arial" w:cs="Arial"/>
                <w:sz w:val="22"/>
                <w:szCs w:val="22"/>
              </w:rPr>
              <w:t xml:space="preserve">Section </w:t>
            </w:r>
            <w:r w:rsidR="00E924BA" w:rsidRPr="00E924BA">
              <w:rPr>
                <w:rFonts w:ascii="Arial" w:hAnsi="Arial" w:cs="Arial"/>
                <w:sz w:val="22"/>
                <w:szCs w:val="22"/>
              </w:rPr>
              <w:t xml:space="preserve">3, 3.5) </w:t>
            </w:r>
          </w:p>
          <w:p w14:paraId="11487790" w14:textId="2C03A523" w:rsidR="00E924BA" w:rsidRPr="00E924BA" w:rsidRDefault="00A86609" w:rsidP="00E924BA">
            <w:pPr>
              <w:pStyle w:val="ListParagraph"/>
              <w:numPr>
                <w:ilvl w:val="0"/>
                <w:numId w:val="16"/>
              </w:numPr>
              <w:spacing w:before="60" w:after="60"/>
              <w:rPr>
                <w:rFonts w:ascii="Arial" w:hAnsi="Arial" w:cs="Arial"/>
                <w:sz w:val="22"/>
                <w:szCs w:val="22"/>
              </w:rPr>
            </w:pPr>
            <w:r>
              <w:rPr>
                <w:rFonts w:ascii="Arial" w:hAnsi="Arial" w:cs="Arial"/>
                <w:sz w:val="22"/>
                <w:szCs w:val="22"/>
              </w:rPr>
              <w:t>Accountability and leadership</w:t>
            </w:r>
            <w:r w:rsidR="00E924BA" w:rsidRPr="00E924BA">
              <w:rPr>
                <w:rFonts w:ascii="Arial" w:hAnsi="Arial" w:cs="Arial"/>
                <w:sz w:val="22"/>
                <w:szCs w:val="22"/>
              </w:rPr>
              <w:t xml:space="preserve">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1379D7">
              <w:rPr>
                <w:rFonts w:ascii="Arial" w:hAnsi="Arial" w:cs="Arial"/>
                <w:sz w:val="22"/>
                <w:szCs w:val="22"/>
              </w:rPr>
              <w:t xml:space="preserve">Section </w:t>
            </w:r>
            <w:r w:rsidR="00E924BA" w:rsidRPr="00E924BA">
              <w:rPr>
                <w:rFonts w:ascii="Arial" w:hAnsi="Arial" w:cs="Arial"/>
                <w:sz w:val="22"/>
                <w:szCs w:val="22"/>
              </w:rPr>
              <w:t xml:space="preserve">3, 3.6) </w:t>
            </w:r>
          </w:p>
          <w:p w14:paraId="511CFC81" w14:textId="22E30D01" w:rsidR="00E924BA" w:rsidRPr="00E924BA" w:rsidRDefault="00A86609" w:rsidP="00E924BA">
            <w:pPr>
              <w:pStyle w:val="ListParagraph"/>
              <w:numPr>
                <w:ilvl w:val="0"/>
                <w:numId w:val="16"/>
              </w:numPr>
              <w:spacing w:before="60" w:after="60"/>
              <w:rPr>
                <w:rFonts w:ascii="Arial" w:hAnsi="Arial" w:cs="Arial"/>
                <w:sz w:val="22"/>
                <w:szCs w:val="22"/>
              </w:rPr>
            </w:pPr>
            <w:r>
              <w:rPr>
                <w:rFonts w:ascii="Arial" w:hAnsi="Arial" w:cs="Arial"/>
                <w:sz w:val="22"/>
                <w:szCs w:val="22"/>
              </w:rPr>
              <w:t>Sustainability considerations and integration</w:t>
            </w:r>
            <w:r w:rsidR="00E924BA" w:rsidRPr="00E924BA">
              <w:rPr>
                <w:rFonts w:ascii="Arial" w:hAnsi="Arial" w:cs="Arial"/>
                <w:sz w:val="22"/>
                <w:szCs w:val="22"/>
              </w:rPr>
              <w:t xml:space="preserve">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1379D7">
              <w:rPr>
                <w:rFonts w:ascii="Arial" w:hAnsi="Arial" w:cs="Arial"/>
                <w:sz w:val="22"/>
                <w:szCs w:val="22"/>
              </w:rPr>
              <w:t>Section 3</w:t>
            </w:r>
            <w:r w:rsidR="00E924BA" w:rsidRPr="00E924BA">
              <w:rPr>
                <w:rFonts w:ascii="Arial" w:hAnsi="Arial" w:cs="Arial"/>
                <w:sz w:val="22"/>
                <w:szCs w:val="22"/>
              </w:rPr>
              <w:t xml:space="preserve">, 3.7) </w:t>
            </w:r>
          </w:p>
          <w:p w14:paraId="0B3F790B" w14:textId="7B76984E" w:rsidR="00E924BA" w:rsidRPr="00E924BA" w:rsidRDefault="00A86609" w:rsidP="00E924BA">
            <w:pPr>
              <w:pStyle w:val="ListParagraph"/>
              <w:numPr>
                <w:ilvl w:val="0"/>
                <w:numId w:val="16"/>
              </w:numPr>
              <w:spacing w:before="60" w:after="60"/>
              <w:rPr>
                <w:rFonts w:ascii="Arial" w:hAnsi="Arial" w:cs="Arial"/>
              </w:rPr>
            </w:pPr>
            <w:r>
              <w:rPr>
                <w:rFonts w:ascii="Arial" w:hAnsi="Arial" w:cs="Arial"/>
                <w:sz w:val="22"/>
                <w:szCs w:val="22"/>
              </w:rPr>
              <w:t>Organizational culture and empowerment</w:t>
            </w:r>
            <w:r w:rsidR="00E924BA" w:rsidRPr="00E924BA">
              <w:rPr>
                <w:rFonts w:ascii="Arial" w:hAnsi="Arial" w:cs="Arial"/>
                <w:sz w:val="22"/>
                <w:szCs w:val="22"/>
              </w:rPr>
              <w:t xml:space="preserve"> (</w:t>
            </w:r>
            <w:r w:rsidR="007E23F4" w:rsidRPr="009B0458">
              <w:rPr>
                <w:rFonts w:ascii="Arial" w:eastAsia="Arial" w:hAnsi="Arial" w:cs="Arial"/>
                <w:color w:val="000000"/>
                <w:sz w:val="22"/>
                <w:szCs w:val="22"/>
              </w:rPr>
              <w:t>PMBOK</w:t>
            </w:r>
            <w:r w:rsidR="007E23F4" w:rsidRPr="009B0458">
              <w:rPr>
                <w:rFonts w:ascii="Arial" w:eastAsia="Arial" w:hAnsi="Arial" w:cs="Arial"/>
              </w:rPr>
              <w:t>®</w:t>
            </w:r>
            <w:r w:rsidR="007E23F4" w:rsidRPr="009B0458">
              <w:rPr>
                <w:rFonts w:ascii="Arial" w:eastAsia="Arial" w:hAnsi="Arial" w:cs="Arial"/>
                <w:color w:val="000000"/>
                <w:sz w:val="22"/>
                <w:szCs w:val="22"/>
              </w:rPr>
              <w:t xml:space="preserve"> 8</w:t>
            </w:r>
            <w:r w:rsidR="007E23F4" w:rsidRPr="009B0458">
              <w:rPr>
                <w:rFonts w:ascii="Arial" w:eastAsia="Arial" w:hAnsi="Arial" w:cs="Arial"/>
                <w:color w:val="000000"/>
                <w:sz w:val="22"/>
                <w:szCs w:val="22"/>
                <w:vertAlign w:val="superscript"/>
              </w:rPr>
              <w:t>th</w:t>
            </w:r>
            <w:r w:rsidR="007E23F4" w:rsidRPr="009B0458">
              <w:rPr>
                <w:rFonts w:ascii="Arial" w:eastAsia="Arial" w:hAnsi="Arial" w:cs="Arial"/>
                <w:color w:val="000000"/>
                <w:sz w:val="22"/>
                <w:szCs w:val="22"/>
              </w:rPr>
              <w:t xml:space="preserve"> edition: </w:t>
            </w:r>
            <w:r w:rsidR="001379D7">
              <w:rPr>
                <w:rFonts w:ascii="Arial" w:hAnsi="Arial" w:cs="Arial"/>
                <w:sz w:val="22"/>
                <w:szCs w:val="22"/>
              </w:rPr>
              <w:t xml:space="preserve">Section </w:t>
            </w:r>
            <w:r w:rsidR="00E924BA" w:rsidRPr="00E924BA">
              <w:rPr>
                <w:rFonts w:ascii="Arial" w:hAnsi="Arial" w:cs="Arial"/>
                <w:sz w:val="22"/>
                <w:szCs w:val="22"/>
              </w:rPr>
              <w:t xml:space="preserve">3, 3.8)  </w:t>
            </w:r>
          </w:p>
        </w:tc>
      </w:tr>
      <w:tr w:rsidR="00950E24" w:rsidRPr="00D3245C" w14:paraId="74BB1D08"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0B6DEA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20E5412" w14:textId="0DEE4649" w:rsidR="00950E24" w:rsidRPr="00516ADC" w:rsidRDefault="00833ADB" w:rsidP="00516ADC">
            <w:pPr>
              <w:pStyle w:val="ListParagraph"/>
              <w:numPr>
                <w:ilvl w:val="0"/>
                <w:numId w:val="30"/>
              </w:numPr>
              <w:spacing w:before="60" w:after="60"/>
              <w:rPr>
                <w:rFonts w:ascii="Arial" w:eastAsia="Arial" w:hAnsi="Arial" w:cs="Arial"/>
                <w:color w:val="000000"/>
                <w:sz w:val="22"/>
                <w:szCs w:val="22"/>
              </w:rPr>
            </w:pPr>
            <w:r w:rsidRPr="00516ADC">
              <w:rPr>
                <w:rFonts w:ascii="Arial" w:eastAsia="Arial" w:hAnsi="Arial" w:cs="Arial"/>
                <w:color w:val="000000"/>
                <w:sz w:val="22"/>
                <w:szCs w:val="22"/>
              </w:rPr>
              <w:t>PMBOK</w:t>
            </w:r>
            <w:r w:rsidR="00244F36" w:rsidRPr="00516ADC">
              <w:rPr>
                <w:rFonts w:ascii="Arial" w:eastAsia="Arial" w:hAnsi="Arial" w:cs="Arial"/>
                <w:sz w:val="22"/>
                <w:szCs w:val="22"/>
              </w:rPr>
              <w:t>®</w:t>
            </w:r>
            <w:r w:rsidRPr="00516ADC">
              <w:rPr>
                <w:rFonts w:ascii="Arial" w:eastAsia="Arial" w:hAnsi="Arial" w:cs="Arial"/>
                <w:color w:val="000000"/>
                <w:sz w:val="22"/>
                <w:szCs w:val="22"/>
              </w:rPr>
              <w:t xml:space="preserve"> 8</w:t>
            </w:r>
            <w:r w:rsidRPr="00516ADC">
              <w:rPr>
                <w:rFonts w:ascii="Arial" w:eastAsia="Arial" w:hAnsi="Arial" w:cs="Arial"/>
                <w:color w:val="000000"/>
                <w:sz w:val="22"/>
                <w:szCs w:val="22"/>
                <w:vertAlign w:val="superscript"/>
              </w:rPr>
              <w:t>th</w:t>
            </w:r>
            <w:r w:rsidRPr="00516ADC">
              <w:rPr>
                <w:rFonts w:ascii="Arial" w:eastAsia="Arial" w:hAnsi="Arial" w:cs="Arial"/>
                <w:color w:val="000000"/>
                <w:sz w:val="22"/>
                <w:szCs w:val="22"/>
              </w:rPr>
              <w:t xml:space="preserve"> edition: </w:t>
            </w:r>
            <w:r w:rsidR="001379D7" w:rsidRPr="00516ADC">
              <w:rPr>
                <w:rFonts w:ascii="Arial" w:eastAsia="Arial" w:hAnsi="Arial" w:cs="Arial"/>
                <w:color w:val="000000"/>
                <w:sz w:val="22"/>
                <w:szCs w:val="22"/>
              </w:rPr>
              <w:t xml:space="preserve">Section </w:t>
            </w:r>
            <w:r w:rsidRPr="00516ADC">
              <w:rPr>
                <w:rFonts w:ascii="Arial" w:eastAsia="Arial" w:hAnsi="Arial" w:cs="Arial"/>
                <w:color w:val="000000"/>
                <w:sz w:val="22"/>
                <w:szCs w:val="22"/>
              </w:rPr>
              <w:t>3, 3.5 to 3.8</w:t>
            </w:r>
          </w:p>
          <w:p w14:paraId="0CD1BA86" w14:textId="77777777" w:rsidR="00516ADC" w:rsidRPr="00935E7D" w:rsidRDefault="00516ADC" w:rsidP="00516ADC">
            <w:pPr>
              <w:pStyle w:val="ListParagraph"/>
              <w:numPr>
                <w:ilvl w:val="0"/>
                <w:numId w:val="30"/>
              </w:numPr>
              <w:spacing w:before="60" w:after="60"/>
              <w:rPr>
                <w:rFonts w:ascii="Arial" w:hAnsi="Arial" w:cs="Arial"/>
              </w:rPr>
            </w:pPr>
            <w:r w:rsidRPr="00516ADC">
              <w:rPr>
                <w:rFonts w:ascii="Arial" w:hAnsi="Arial" w:cs="Arial"/>
                <w:color w:val="222222"/>
                <w:sz w:val="22"/>
                <w:szCs w:val="22"/>
                <w:shd w:val="clear" w:color="auto" w:fill="FFFFFF"/>
              </w:rPr>
              <w:t>Brown, M. E., &amp; Treviño, L. K. (2006). Ethical leadership: A review and future directions. </w:t>
            </w:r>
            <w:r w:rsidRPr="00516ADC">
              <w:rPr>
                <w:rFonts w:ascii="Arial" w:hAnsi="Arial" w:cs="Arial"/>
                <w:i/>
                <w:iCs/>
                <w:color w:val="222222"/>
                <w:sz w:val="22"/>
                <w:szCs w:val="22"/>
                <w:shd w:val="clear" w:color="auto" w:fill="FFFFFF"/>
              </w:rPr>
              <w:t>The leadership quarterly</w:t>
            </w:r>
            <w:r w:rsidRPr="00516ADC">
              <w:rPr>
                <w:rFonts w:ascii="Arial" w:hAnsi="Arial" w:cs="Arial"/>
                <w:color w:val="222222"/>
                <w:sz w:val="22"/>
                <w:szCs w:val="22"/>
                <w:shd w:val="clear" w:color="auto" w:fill="FFFFFF"/>
              </w:rPr>
              <w:t>, </w:t>
            </w:r>
            <w:r w:rsidRPr="00516ADC">
              <w:rPr>
                <w:rFonts w:ascii="Arial" w:hAnsi="Arial" w:cs="Arial"/>
                <w:i/>
                <w:iCs/>
                <w:color w:val="222222"/>
                <w:sz w:val="22"/>
                <w:szCs w:val="22"/>
                <w:shd w:val="clear" w:color="auto" w:fill="FFFFFF"/>
              </w:rPr>
              <w:t>17</w:t>
            </w:r>
            <w:r w:rsidRPr="00516ADC">
              <w:rPr>
                <w:rFonts w:ascii="Arial" w:hAnsi="Arial" w:cs="Arial"/>
                <w:color w:val="222222"/>
                <w:sz w:val="22"/>
                <w:szCs w:val="22"/>
                <w:shd w:val="clear" w:color="auto" w:fill="FFFFFF"/>
              </w:rPr>
              <w:t>(6), 595-616.</w:t>
            </w:r>
          </w:p>
          <w:p w14:paraId="12C3986C" w14:textId="150948CF" w:rsidR="00935E7D" w:rsidRPr="00516ADC" w:rsidRDefault="00935E7D" w:rsidP="00516ADC">
            <w:pPr>
              <w:pStyle w:val="ListParagraph"/>
              <w:numPr>
                <w:ilvl w:val="0"/>
                <w:numId w:val="30"/>
              </w:numPr>
              <w:spacing w:before="60" w:after="60"/>
              <w:rPr>
                <w:rFonts w:ascii="Arial" w:hAnsi="Arial" w:cs="Arial"/>
              </w:rPr>
            </w:pPr>
            <w:r w:rsidRPr="00935E7D">
              <w:rPr>
                <w:rFonts w:ascii="Arial" w:hAnsi="Arial" w:cs="Arial"/>
                <w:color w:val="222222"/>
                <w:sz w:val="22"/>
                <w:szCs w:val="22"/>
                <w:shd w:val="clear" w:color="auto" w:fill="FFFFFF"/>
              </w:rPr>
              <w:t>Dodson, T. (2024). </w:t>
            </w:r>
            <w:r w:rsidRPr="00935E7D">
              <w:rPr>
                <w:rFonts w:ascii="Arial" w:hAnsi="Arial" w:cs="Arial"/>
                <w:i/>
                <w:iCs/>
                <w:color w:val="222222"/>
                <w:sz w:val="22"/>
                <w:szCs w:val="22"/>
                <w:shd w:val="clear" w:color="auto" w:fill="FFFFFF"/>
              </w:rPr>
              <w:t>Accountability in projects: Project manager perspective</w:t>
            </w:r>
            <w:r w:rsidRPr="00935E7D">
              <w:rPr>
                <w:rFonts w:ascii="Arial" w:hAnsi="Arial" w:cs="Arial"/>
                <w:color w:val="222222"/>
                <w:sz w:val="22"/>
                <w:szCs w:val="22"/>
                <w:shd w:val="clear" w:color="auto" w:fill="FFFFFF"/>
              </w:rPr>
              <w:t> (Doctoral dissertation, University of Glasgow).</w:t>
            </w:r>
          </w:p>
        </w:tc>
      </w:tr>
      <w:tr w:rsidR="00950E24" w:rsidRPr="00D3245C" w14:paraId="3CF58750"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55A5C8"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3D22DE"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7CBA73D1" w14:textId="5A2C89D6" w:rsidR="008D026E" w:rsidRDefault="00A9123B" w:rsidP="008D026E">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w:t>
            </w:r>
            <w:r w:rsidR="005163C3">
              <w:rPr>
                <w:rFonts w:ascii="Arial" w:eastAsia="Arial" w:hAnsi="Arial" w:cs="Arial"/>
                <w:color w:val="000000"/>
                <w:sz w:val="22"/>
                <w:szCs w:val="22"/>
              </w:rPr>
              <w:t xml:space="preserve"> on </w:t>
            </w:r>
            <w:r w:rsidR="00F14836">
              <w:rPr>
                <w:rFonts w:ascii="Arial" w:eastAsia="Arial" w:hAnsi="Arial" w:cs="Arial"/>
                <w:color w:val="000000"/>
                <w:sz w:val="22"/>
                <w:szCs w:val="22"/>
              </w:rPr>
              <w:t xml:space="preserve">the importance of </w:t>
            </w:r>
            <w:r w:rsidR="005163C3">
              <w:rPr>
                <w:rFonts w:ascii="Arial" w:eastAsia="Arial" w:hAnsi="Arial" w:cs="Arial"/>
                <w:color w:val="000000"/>
                <w:sz w:val="22"/>
                <w:szCs w:val="22"/>
              </w:rPr>
              <w:t>leadership</w:t>
            </w:r>
            <w:r w:rsidR="00F14836">
              <w:rPr>
                <w:rFonts w:ascii="Arial" w:eastAsia="Arial" w:hAnsi="Arial" w:cs="Arial"/>
                <w:color w:val="000000"/>
                <w:sz w:val="22"/>
                <w:szCs w:val="22"/>
              </w:rPr>
              <w:t xml:space="preserve"> in a project environment that enables accountability, culture, quality, and sustainability of the project deliverables.  </w:t>
            </w:r>
          </w:p>
          <w:p w14:paraId="0C252247" w14:textId="1BC260DE" w:rsidR="008D026E" w:rsidRPr="008D026E" w:rsidRDefault="008D026E" w:rsidP="008D026E">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the role of governance. </w:t>
            </w:r>
          </w:p>
          <w:p w14:paraId="30AE3BCA"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3DE50735" w14:textId="6D1746E9"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4 </w:t>
            </w:r>
            <w:r w:rsidRPr="00833ADB">
              <w:rPr>
                <w:rFonts w:ascii="Arial" w:eastAsia="Arial" w:hAnsi="Arial" w:cs="Arial"/>
                <w:color w:val="000000"/>
                <w:sz w:val="22"/>
                <w:szCs w:val="22"/>
              </w:rPr>
              <w:t>Quiz</w:t>
            </w:r>
          </w:p>
          <w:p w14:paraId="75C5B674" w14:textId="1FD2FB97" w:rsidR="00950E24" w:rsidRP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Discussion forum #</w:t>
            </w:r>
            <w:r w:rsidR="00471E11">
              <w:rPr>
                <w:rFonts w:ascii="Arial" w:eastAsia="Arial" w:hAnsi="Arial" w:cs="Arial"/>
                <w:color w:val="000000"/>
                <w:sz w:val="22"/>
                <w:szCs w:val="22"/>
              </w:rPr>
              <w:t>3</w:t>
            </w:r>
          </w:p>
        </w:tc>
      </w:tr>
      <w:bookmarkEnd w:id="2"/>
      <w:tr w:rsidR="003B266E" w:rsidRPr="00D3245C" w14:paraId="5E3CB905"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64C75AC" w14:textId="77777777" w:rsidR="003B266E" w:rsidRPr="00D3245C" w:rsidRDefault="003B266E" w:rsidP="00AB3B7B">
            <w:pPr>
              <w:spacing w:before="60" w:after="60"/>
              <w:jc w:val="center"/>
              <w:rPr>
                <w:rFonts w:ascii="Arial" w:hAnsi="Arial" w:cs="Arial"/>
              </w:rPr>
            </w:pPr>
            <w:r w:rsidRPr="00D3245C">
              <w:rPr>
                <w:rFonts w:ascii="Arial" w:eastAsia="Arial" w:hAnsi="Arial" w:cs="Arial"/>
                <w:b/>
                <w:bCs/>
                <w:color w:val="FFFFFF"/>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4AFF9B" w14:textId="6A153813" w:rsidR="003B266E" w:rsidRPr="00146265" w:rsidRDefault="00146265" w:rsidP="00AB3B7B">
            <w:pPr>
              <w:spacing w:before="60" w:after="60"/>
              <w:rPr>
                <w:rFonts w:ascii="Arial" w:hAnsi="Arial" w:cs="Arial"/>
                <w:b/>
                <w:bCs/>
              </w:rPr>
            </w:pPr>
            <w:r>
              <w:rPr>
                <w:rFonts w:ascii="Arial" w:hAnsi="Arial" w:cs="Arial"/>
              </w:rPr>
              <w:t xml:space="preserve"> </w:t>
            </w:r>
            <w:r w:rsidRPr="00146265">
              <w:rPr>
                <w:rFonts w:ascii="Arial" w:hAnsi="Arial" w:cs="Arial"/>
                <w:b/>
                <w:bCs/>
                <w:color w:val="FFFFFF" w:themeColor="background1"/>
                <w:sz w:val="22"/>
                <w:szCs w:val="22"/>
              </w:rPr>
              <w:t xml:space="preserve">Final Assessment </w:t>
            </w:r>
          </w:p>
        </w:tc>
      </w:tr>
      <w:tr w:rsidR="003B266E" w:rsidRPr="00D3245C" w14:paraId="2B38546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92DB3E" w14:textId="77777777" w:rsidR="003B266E" w:rsidRPr="00D3245C" w:rsidRDefault="003B266E"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1BEFA" w14:textId="20BD86E3" w:rsidR="003B266E" w:rsidRPr="004328BC" w:rsidRDefault="008310CB" w:rsidP="004328BC">
            <w:pPr>
              <w:pStyle w:val="ListParagraph"/>
              <w:numPr>
                <w:ilvl w:val="0"/>
                <w:numId w:val="11"/>
              </w:numPr>
              <w:spacing w:before="60" w:after="60"/>
              <w:rPr>
                <w:rFonts w:ascii="Arial" w:hAnsi="Arial" w:cs="Arial"/>
              </w:rPr>
            </w:pPr>
            <w:r>
              <w:rPr>
                <w:rFonts w:ascii="Arial" w:hAnsi="Arial" w:cs="Arial"/>
                <w:sz w:val="22"/>
                <w:szCs w:val="22"/>
              </w:rPr>
              <w:t xml:space="preserve">Business case </w:t>
            </w:r>
          </w:p>
        </w:tc>
      </w:tr>
      <w:tr w:rsidR="003B266E" w:rsidRPr="00D3245C" w14:paraId="28548ED2"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2B0B26F3" w14:textId="77777777" w:rsidR="003B266E" w:rsidRPr="00D3245C" w:rsidRDefault="003B266E" w:rsidP="00AB3B7B">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5E1F3D8" w14:textId="2B5E461C" w:rsidR="003B266E" w:rsidRPr="00D3245C" w:rsidRDefault="004328BC" w:rsidP="00AB3B7B">
            <w:pPr>
              <w:spacing w:before="60" w:after="60"/>
              <w:rPr>
                <w:rFonts w:ascii="Arial" w:hAnsi="Arial" w:cs="Arial"/>
              </w:rPr>
            </w:pPr>
            <w:r>
              <w:rPr>
                <w:rFonts w:ascii="Arial" w:hAnsi="Arial" w:cs="Arial"/>
              </w:rPr>
              <w:t xml:space="preserve"> N/A</w:t>
            </w:r>
          </w:p>
        </w:tc>
      </w:tr>
      <w:tr w:rsidR="003B266E" w:rsidRPr="00D3245C" w14:paraId="701B4A1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7D09A" w14:textId="77777777" w:rsidR="003B266E" w:rsidRPr="00D3245C" w:rsidRDefault="003B266E" w:rsidP="00AB3B7B">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66B0E7"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099D46F1" w14:textId="3FCB4F18" w:rsidR="00833ADB" w:rsidRPr="0083719C" w:rsidRDefault="008310CB" w:rsidP="00833ADB">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Business case</w:t>
            </w:r>
            <w:r w:rsidR="00833ADB">
              <w:rPr>
                <w:rFonts w:ascii="Arial" w:eastAsia="Arial" w:hAnsi="Arial" w:cs="Arial"/>
                <w:color w:val="000000"/>
                <w:sz w:val="22"/>
                <w:szCs w:val="22"/>
              </w:rPr>
              <w:t xml:space="preserve"> presentation </w:t>
            </w:r>
            <w:r w:rsidR="00833ADB" w:rsidRPr="0083719C">
              <w:rPr>
                <w:rFonts w:ascii="Arial" w:eastAsia="Arial" w:hAnsi="Arial" w:cs="Arial"/>
                <w:color w:val="000000"/>
                <w:sz w:val="22"/>
                <w:szCs w:val="22"/>
              </w:rPr>
              <w:t xml:space="preserve"> </w:t>
            </w:r>
          </w:p>
          <w:p w14:paraId="71B747CA"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1F4A1216" w14:textId="62B16405" w:rsidR="00833ADB" w:rsidRDefault="008310CB" w:rsidP="00833ADB">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Business case</w:t>
            </w:r>
            <w:r w:rsidR="00833ADB">
              <w:rPr>
                <w:rFonts w:ascii="Arial" w:eastAsia="Arial" w:hAnsi="Arial" w:cs="Arial"/>
                <w:color w:val="000000"/>
                <w:sz w:val="22"/>
                <w:szCs w:val="22"/>
              </w:rPr>
              <w:t xml:space="preserve"> written report</w:t>
            </w:r>
          </w:p>
          <w:p w14:paraId="24CD6FB7" w14:textId="159674A6" w:rsidR="00833ADB" w:rsidRDefault="00833ADB" w:rsidP="00833ADB">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Peer evaluation </w:t>
            </w:r>
          </w:p>
          <w:p w14:paraId="140A7445" w14:textId="2934DB80" w:rsidR="003B266E" w:rsidRPr="00833ADB" w:rsidRDefault="00833ADB" w:rsidP="00AB3B7B">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Self-reflection report</w:t>
            </w:r>
            <w:r w:rsidR="004328BC" w:rsidRPr="00833ADB">
              <w:rPr>
                <w:rFonts w:ascii="Arial" w:eastAsia="Arial" w:hAnsi="Arial" w:cs="Arial"/>
                <w:color w:val="000000"/>
                <w:sz w:val="22"/>
                <w:szCs w:val="22"/>
              </w:rPr>
              <w:t xml:space="preserve"> </w:t>
            </w:r>
          </w:p>
        </w:tc>
      </w:tr>
    </w:tbl>
    <w:p w14:paraId="543E0025" w14:textId="0F0F1F30" w:rsidR="002B3B0A" w:rsidRDefault="00146265">
      <w:pPr>
        <w:spacing w:before="120"/>
        <w:rPr>
          <w:rFonts w:ascii="Arial" w:hAnsi="Arial" w:cs="Arial"/>
        </w:rPr>
      </w:pPr>
      <w:r>
        <w:rPr>
          <w:rFonts w:ascii="Arial" w:hAnsi="Arial" w:cs="Arial"/>
        </w:rPr>
        <w:lastRenderedPageBreak/>
        <w:t xml:space="preserve"> </w:t>
      </w:r>
    </w:p>
    <w:p w14:paraId="5D3F05D0" w14:textId="77777777" w:rsidR="00950E24" w:rsidRPr="00D3245C" w:rsidRDefault="00000000">
      <w:pPr>
        <w:pStyle w:val="Heading1"/>
        <w:rPr>
          <w:rFonts w:ascii="Arial" w:hAnsi="Arial" w:cs="Arial"/>
        </w:rPr>
      </w:pPr>
      <w:r w:rsidRPr="00D3245C">
        <w:rPr>
          <w:rFonts w:ascii="Arial" w:hAnsi="Arial" w:cs="Arial"/>
        </w:rPr>
        <w:t>6. ASSIGNMENT DESCRIPTIONS</w:t>
      </w:r>
    </w:p>
    <w:p w14:paraId="55CED534"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7AD6012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7EF7507E"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70D7E071" w14:textId="60C78EE2"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24CA33D5"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7C3331B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53063FC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45309DB9"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395A90EA" w14:textId="77027D7D"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62763FCA" w14:textId="6E970F1D"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0129430A"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173152A8" w14:textId="2661445C"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11EAE0A8" w14:textId="27C4F685"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3DE14A46"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5A3CAC87" w14:textId="06112FCA"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5E914B2E" w14:textId="03F074F2"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43B03387"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4B3AB68" w14:textId="1EE423F5"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5BC391FE" w14:textId="75A2535B"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78C4959C" w14:textId="7663B156"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28AC87CC" w14:textId="12407CF3"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826CC6">
        <w:rPr>
          <w:rFonts w:ascii="Arial" w:eastAsia="Arial" w:hAnsi="Arial" w:cs="Arial"/>
          <w:sz w:val="22"/>
          <w:szCs w:val="22"/>
        </w:rPr>
        <w:t>Encourage an open dialogue for peer learning and develop critical thinking skills by connecting course concepts, exchanging perspectives, and appl</w:t>
      </w:r>
      <w:r w:rsidR="00E4061C">
        <w:rPr>
          <w:rFonts w:ascii="Arial" w:eastAsia="Arial" w:hAnsi="Arial" w:cs="Arial"/>
          <w:sz w:val="22"/>
          <w:szCs w:val="22"/>
        </w:rPr>
        <w:t xml:space="preserve">ying </w:t>
      </w:r>
      <w:r w:rsidR="00826CC6">
        <w:rPr>
          <w:rFonts w:ascii="Arial" w:eastAsia="Arial" w:hAnsi="Arial" w:cs="Arial"/>
          <w:sz w:val="22"/>
          <w:szCs w:val="22"/>
        </w:rPr>
        <w:t xml:space="preserve">knowledge to project challenges. </w:t>
      </w:r>
    </w:p>
    <w:p w14:paraId="7DE255D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 (Three Discussion Forums):</w:t>
      </w:r>
    </w:p>
    <w:p w14:paraId="5BC398D9" w14:textId="0FB871DE" w:rsidR="00F309E2" w:rsidRPr="009E3A45" w:rsidRDefault="00F309E2" w:rsidP="009E3A45">
      <w:pPr>
        <w:pStyle w:val="ListParagraph"/>
        <w:numPr>
          <w:ilvl w:val="0"/>
          <w:numId w:val="3"/>
        </w:numPr>
        <w:spacing w:before="40" w:after="40"/>
        <w:rPr>
          <w:rFonts w:ascii="Arial" w:hAnsi="Arial" w:cs="Arial"/>
        </w:rPr>
      </w:pPr>
      <w:r w:rsidRPr="009E3A45">
        <w:rPr>
          <w:rFonts w:ascii="Arial" w:eastAsia="Arial" w:hAnsi="Arial" w:cs="Arial"/>
          <w:b/>
          <w:bCs/>
          <w:sz w:val="22"/>
          <w:szCs w:val="22"/>
        </w:rPr>
        <w:t xml:space="preserve">Forum 1 (Week 1): </w:t>
      </w:r>
      <w:r w:rsidRPr="009E3A45">
        <w:rPr>
          <w:rFonts w:ascii="Arial" w:eastAsia="Arial" w:hAnsi="Arial" w:cs="Arial"/>
          <w:sz w:val="22"/>
          <w:szCs w:val="22"/>
        </w:rPr>
        <w:t>"Is business case primarily a decision-making tool or a justification document?"</w:t>
      </w:r>
    </w:p>
    <w:p w14:paraId="6F03931C" w14:textId="33CB8D0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1 (Week </w:t>
      </w:r>
      <w:r w:rsidR="00B14DC4">
        <w:rPr>
          <w:rFonts w:ascii="Arial" w:eastAsia="Arial" w:hAnsi="Arial" w:cs="Arial"/>
          <w:b/>
          <w:bCs/>
          <w:sz w:val="22"/>
          <w:szCs w:val="22"/>
        </w:rPr>
        <w:t>2</w:t>
      </w:r>
      <w:r w:rsidRPr="00D3245C">
        <w:rPr>
          <w:rFonts w:ascii="Arial" w:eastAsia="Arial" w:hAnsi="Arial" w:cs="Arial"/>
          <w:b/>
          <w:bCs/>
          <w:sz w:val="22"/>
          <w:szCs w:val="22"/>
        </w:rPr>
        <w:t xml:space="preserve">): </w:t>
      </w:r>
      <w:r w:rsidRPr="00D3245C">
        <w:rPr>
          <w:rFonts w:ascii="Arial" w:eastAsia="Arial" w:hAnsi="Arial" w:cs="Arial"/>
          <w:sz w:val="22"/>
          <w:szCs w:val="22"/>
        </w:rPr>
        <w:t>"</w:t>
      </w:r>
      <w:r w:rsidR="00EE22AA">
        <w:rPr>
          <w:rFonts w:ascii="Arial" w:eastAsia="Arial" w:hAnsi="Arial" w:cs="Arial"/>
          <w:sz w:val="22"/>
          <w:szCs w:val="22"/>
        </w:rPr>
        <w:t xml:space="preserve">Alignment with </w:t>
      </w:r>
      <w:r w:rsidR="009E3A45">
        <w:rPr>
          <w:rFonts w:ascii="Arial" w:eastAsia="Arial" w:hAnsi="Arial" w:cs="Arial"/>
          <w:sz w:val="22"/>
          <w:szCs w:val="22"/>
        </w:rPr>
        <w:t>o</w:t>
      </w:r>
      <w:r w:rsidR="00EE22AA">
        <w:rPr>
          <w:rFonts w:ascii="Arial" w:eastAsia="Arial" w:hAnsi="Arial" w:cs="Arial"/>
          <w:sz w:val="22"/>
          <w:szCs w:val="22"/>
        </w:rPr>
        <w:t xml:space="preserve">rganizational </w:t>
      </w:r>
      <w:r w:rsidR="009E3A45">
        <w:rPr>
          <w:rFonts w:ascii="Arial" w:eastAsia="Arial" w:hAnsi="Arial" w:cs="Arial"/>
          <w:sz w:val="22"/>
          <w:szCs w:val="22"/>
        </w:rPr>
        <w:t>s</w:t>
      </w:r>
      <w:r w:rsidR="00EE22AA">
        <w:rPr>
          <w:rFonts w:ascii="Arial" w:eastAsia="Arial" w:hAnsi="Arial" w:cs="Arial"/>
          <w:sz w:val="22"/>
          <w:szCs w:val="22"/>
        </w:rPr>
        <w:t xml:space="preserve">trategy, </w:t>
      </w:r>
      <w:r w:rsidR="009E3A45">
        <w:rPr>
          <w:rFonts w:ascii="Arial" w:eastAsia="Arial" w:hAnsi="Arial" w:cs="Arial"/>
          <w:sz w:val="22"/>
          <w:szCs w:val="22"/>
        </w:rPr>
        <w:t>p</w:t>
      </w:r>
      <w:r w:rsidR="00EE22AA">
        <w:rPr>
          <w:rFonts w:ascii="Arial" w:eastAsia="Arial" w:hAnsi="Arial" w:cs="Arial"/>
          <w:sz w:val="22"/>
          <w:szCs w:val="22"/>
        </w:rPr>
        <w:t xml:space="preserve">roject </w:t>
      </w:r>
      <w:r w:rsidR="009E3A45">
        <w:rPr>
          <w:rFonts w:ascii="Arial" w:eastAsia="Arial" w:hAnsi="Arial" w:cs="Arial"/>
          <w:sz w:val="22"/>
          <w:szCs w:val="22"/>
        </w:rPr>
        <w:t>f</w:t>
      </w:r>
      <w:r w:rsidR="00EE22AA">
        <w:rPr>
          <w:rFonts w:ascii="Arial" w:eastAsia="Arial" w:hAnsi="Arial" w:cs="Arial"/>
          <w:sz w:val="22"/>
          <w:szCs w:val="22"/>
        </w:rPr>
        <w:t xml:space="preserve">unctions, and </w:t>
      </w:r>
      <w:r w:rsidR="009E3A45">
        <w:rPr>
          <w:rFonts w:ascii="Arial" w:eastAsia="Arial" w:hAnsi="Arial" w:cs="Arial"/>
          <w:sz w:val="22"/>
          <w:szCs w:val="22"/>
        </w:rPr>
        <w:t>r</w:t>
      </w:r>
      <w:r w:rsidR="00EE22AA">
        <w:rPr>
          <w:rFonts w:ascii="Arial" w:eastAsia="Arial" w:hAnsi="Arial" w:cs="Arial"/>
          <w:sz w:val="22"/>
          <w:szCs w:val="22"/>
        </w:rPr>
        <w:t xml:space="preserve">oles &amp; </w:t>
      </w:r>
      <w:r w:rsidR="009E3A45">
        <w:rPr>
          <w:rFonts w:ascii="Arial" w:eastAsia="Arial" w:hAnsi="Arial" w:cs="Arial"/>
          <w:sz w:val="22"/>
          <w:szCs w:val="22"/>
        </w:rPr>
        <w:t>r</w:t>
      </w:r>
      <w:r w:rsidR="00EE22AA">
        <w:rPr>
          <w:rFonts w:ascii="Arial" w:eastAsia="Arial" w:hAnsi="Arial" w:cs="Arial"/>
          <w:sz w:val="22"/>
          <w:szCs w:val="22"/>
        </w:rPr>
        <w:t>esponsibilities</w:t>
      </w:r>
      <w:r w:rsidRPr="00D3245C">
        <w:rPr>
          <w:rFonts w:ascii="Arial" w:eastAsia="Arial" w:hAnsi="Arial" w:cs="Arial"/>
          <w:sz w:val="22"/>
          <w:szCs w:val="22"/>
        </w:rPr>
        <w:t>"</w:t>
      </w:r>
    </w:p>
    <w:p w14:paraId="772F84FE" w14:textId="05921D11"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2 (Week </w:t>
      </w:r>
      <w:r w:rsidR="00B14DC4">
        <w:rPr>
          <w:rFonts w:ascii="Arial" w:eastAsia="Arial" w:hAnsi="Arial" w:cs="Arial"/>
          <w:b/>
          <w:bCs/>
          <w:sz w:val="22"/>
          <w:szCs w:val="22"/>
        </w:rPr>
        <w:t>3</w:t>
      </w:r>
      <w:r w:rsidRPr="00D3245C">
        <w:rPr>
          <w:rFonts w:ascii="Arial" w:eastAsia="Arial" w:hAnsi="Arial" w:cs="Arial"/>
          <w:b/>
          <w:bCs/>
          <w:sz w:val="22"/>
          <w:szCs w:val="22"/>
        </w:rPr>
        <w:t xml:space="preserve">): </w:t>
      </w:r>
      <w:r w:rsidRPr="00D3245C">
        <w:rPr>
          <w:rFonts w:ascii="Arial" w:eastAsia="Arial" w:hAnsi="Arial" w:cs="Arial"/>
          <w:sz w:val="22"/>
          <w:szCs w:val="22"/>
        </w:rPr>
        <w:t>"</w:t>
      </w:r>
      <w:r w:rsidR="00DE30DA">
        <w:rPr>
          <w:rFonts w:ascii="Arial" w:eastAsia="Arial" w:hAnsi="Arial" w:cs="Arial"/>
          <w:sz w:val="22"/>
          <w:szCs w:val="22"/>
        </w:rPr>
        <w:t xml:space="preserve">When </w:t>
      </w:r>
      <w:r w:rsidR="009E3A45">
        <w:rPr>
          <w:rFonts w:ascii="Arial" w:eastAsia="Arial" w:hAnsi="Arial" w:cs="Arial"/>
          <w:sz w:val="22"/>
          <w:szCs w:val="22"/>
        </w:rPr>
        <w:t>p</w:t>
      </w:r>
      <w:r w:rsidR="00DE30DA">
        <w:rPr>
          <w:rFonts w:ascii="Arial" w:eastAsia="Arial" w:hAnsi="Arial" w:cs="Arial"/>
          <w:sz w:val="22"/>
          <w:szCs w:val="22"/>
        </w:rPr>
        <w:t xml:space="preserve">roject </w:t>
      </w:r>
      <w:r w:rsidR="009E3A45">
        <w:rPr>
          <w:rFonts w:ascii="Arial" w:eastAsia="Arial" w:hAnsi="Arial" w:cs="Arial"/>
          <w:sz w:val="22"/>
          <w:szCs w:val="22"/>
        </w:rPr>
        <w:t>d</w:t>
      </w:r>
      <w:r w:rsidR="00DE30DA">
        <w:rPr>
          <w:rFonts w:ascii="Arial" w:eastAsia="Arial" w:hAnsi="Arial" w:cs="Arial"/>
          <w:sz w:val="22"/>
          <w:szCs w:val="22"/>
        </w:rPr>
        <w:t xml:space="preserve">elivers </w:t>
      </w:r>
      <w:r w:rsidR="009E3A45">
        <w:rPr>
          <w:rFonts w:ascii="Arial" w:eastAsia="Arial" w:hAnsi="Arial" w:cs="Arial"/>
          <w:sz w:val="22"/>
          <w:szCs w:val="22"/>
        </w:rPr>
        <w:t>o</w:t>
      </w:r>
      <w:r w:rsidR="00DE30DA">
        <w:rPr>
          <w:rFonts w:ascii="Arial" w:eastAsia="Arial" w:hAnsi="Arial" w:cs="Arial"/>
          <w:sz w:val="22"/>
          <w:szCs w:val="22"/>
        </w:rPr>
        <w:t xml:space="preserve">utputs </w:t>
      </w:r>
      <w:r w:rsidR="009E3A45">
        <w:rPr>
          <w:rFonts w:ascii="Arial" w:eastAsia="Arial" w:hAnsi="Arial" w:cs="Arial"/>
          <w:sz w:val="22"/>
          <w:szCs w:val="22"/>
        </w:rPr>
        <w:t>b</w:t>
      </w:r>
      <w:r w:rsidR="00DE30DA">
        <w:rPr>
          <w:rFonts w:ascii="Arial" w:eastAsia="Arial" w:hAnsi="Arial" w:cs="Arial"/>
          <w:sz w:val="22"/>
          <w:szCs w:val="22"/>
        </w:rPr>
        <w:t xml:space="preserve">ut </w:t>
      </w:r>
      <w:r w:rsidR="009E3A45">
        <w:rPr>
          <w:rFonts w:ascii="Arial" w:eastAsia="Arial" w:hAnsi="Arial" w:cs="Arial"/>
          <w:sz w:val="22"/>
          <w:szCs w:val="22"/>
        </w:rPr>
        <w:t>n</w:t>
      </w:r>
      <w:r w:rsidR="00DE30DA">
        <w:rPr>
          <w:rFonts w:ascii="Arial" w:eastAsia="Arial" w:hAnsi="Arial" w:cs="Arial"/>
          <w:sz w:val="22"/>
          <w:szCs w:val="22"/>
        </w:rPr>
        <w:t xml:space="preserve">ot </w:t>
      </w:r>
      <w:r w:rsidR="009E3A45">
        <w:rPr>
          <w:rFonts w:ascii="Arial" w:eastAsia="Arial" w:hAnsi="Arial" w:cs="Arial"/>
          <w:sz w:val="22"/>
          <w:szCs w:val="22"/>
        </w:rPr>
        <w:t>v</w:t>
      </w:r>
      <w:r w:rsidR="00DE30DA">
        <w:rPr>
          <w:rFonts w:ascii="Arial" w:eastAsia="Arial" w:hAnsi="Arial" w:cs="Arial"/>
          <w:sz w:val="22"/>
          <w:szCs w:val="22"/>
        </w:rPr>
        <w:t>alue</w:t>
      </w:r>
      <w:r w:rsidRPr="00D3245C">
        <w:rPr>
          <w:rFonts w:ascii="Arial" w:eastAsia="Arial" w:hAnsi="Arial" w:cs="Arial"/>
          <w:sz w:val="22"/>
          <w:szCs w:val="22"/>
        </w:rPr>
        <w:t>"</w:t>
      </w:r>
    </w:p>
    <w:p w14:paraId="324236E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31424D29"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5796EBAB"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lastRenderedPageBreak/>
        <w:t>Two substantive responses (150-200 words each) to peers</w:t>
      </w:r>
    </w:p>
    <w:p w14:paraId="53DBEDC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373E4316" w14:textId="60D6B144" w:rsidR="00950E24" w:rsidRPr="00DE30DA" w:rsidRDefault="00000000">
      <w:pPr>
        <w:spacing w:before="60" w:after="120"/>
        <w:rPr>
          <w:rFonts w:ascii="Arial" w:eastAsia="Arial" w:hAnsi="Arial" w:cs="Arial"/>
          <w:sz w:val="22"/>
          <w:szCs w:val="22"/>
        </w:rPr>
      </w:pPr>
      <w:r w:rsidRPr="00D3245C">
        <w:rPr>
          <w:rFonts w:ascii="Arial" w:eastAsia="Arial" w:hAnsi="Arial" w:cs="Arial"/>
          <w:b/>
          <w:bCs/>
          <w:sz w:val="22"/>
          <w:szCs w:val="22"/>
        </w:rPr>
        <w:t xml:space="preserve">LOs Addressed: </w:t>
      </w:r>
      <w:r w:rsidR="00DE30DA">
        <w:rPr>
          <w:rFonts w:ascii="Arial" w:eastAsia="Arial" w:hAnsi="Arial" w:cs="Arial"/>
          <w:sz w:val="22"/>
          <w:szCs w:val="22"/>
        </w:rPr>
        <w:t>LO2, LO3, LO</w:t>
      </w:r>
      <w:r w:rsidR="00A95002">
        <w:rPr>
          <w:rFonts w:ascii="Arial" w:eastAsia="Arial" w:hAnsi="Arial" w:cs="Arial"/>
          <w:sz w:val="22"/>
          <w:szCs w:val="22"/>
        </w:rPr>
        <w:t>4</w:t>
      </w:r>
      <w:r w:rsidR="00DE30DA">
        <w:rPr>
          <w:rFonts w:ascii="Arial" w:eastAsia="Arial" w:hAnsi="Arial" w:cs="Arial"/>
          <w:sz w:val="22"/>
          <w:szCs w:val="22"/>
        </w:rPr>
        <w:t>, LO</w:t>
      </w:r>
      <w:r w:rsidR="00A95002">
        <w:rPr>
          <w:rFonts w:ascii="Arial" w:eastAsia="Arial" w:hAnsi="Arial" w:cs="Arial"/>
          <w:sz w:val="22"/>
          <w:szCs w:val="22"/>
        </w:rPr>
        <w:t xml:space="preserve">5 </w:t>
      </w:r>
    </w:p>
    <w:p w14:paraId="6AA081A0" w14:textId="6F7CCD7A"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6A6B43A4" w14:textId="23BD765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312DDC05" w14:textId="0C495D1A"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0637F465" w14:textId="51793995"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304E8354" w14:textId="06ADF02F"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4F11082E" w14:textId="4BBA5E35"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5B73A9CF" w14:textId="54A1B7C9"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31DFC1A5" w14:textId="365A0C2A"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7014B679" w14:textId="790600F6"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26B67199" w14:textId="113E1CD2"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4030BEEB" w14:textId="0DA6E4EA" w:rsidR="00950E24" w:rsidRPr="00D3245C" w:rsidRDefault="00000000">
      <w:pPr>
        <w:spacing w:before="60" w:after="120"/>
        <w:rPr>
          <w:rFonts w:ascii="Arial" w:hAnsi="Arial" w:cs="Arial"/>
        </w:rPr>
      </w:pPr>
      <w:r w:rsidRPr="00D3245C">
        <w:rPr>
          <w:rFonts w:ascii="Arial" w:eastAsia="Arial" w:hAnsi="Arial" w:cs="Arial"/>
          <w:i/>
          <w:iCs/>
          <w:color w:val="1F4E79"/>
          <w:sz w:val="22"/>
          <w:szCs w:val="22"/>
        </w:rPr>
        <w:t>Summative Assessment 2 (25% Written + 1</w:t>
      </w:r>
      <w:r w:rsidR="00DF0769">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sidR="00DF0769">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29190A06" w14:textId="77777777" w:rsidR="00950E24" w:rsidRPr="00D3245C" w:rsidRDefault="00000000">
      <w:pPr>
        <w:pStyle w:val="Heading2"/>
        <w:rPr>
          <w:rFonts w:ascii="Arial" w:hAnsi="Arial" w:cs="Arial"/>
        </w:rPr>
      </w:pPr>
      <w:r w:rsidRPr="00D3245C">
        <w:rPr>
          <w:rFonts w:ascii="Arial" w:hAnsi="Arial" w:cs="Arial"/>
        </w:rPr>
        <w:t>7.1 Project Overview</w:t>
      </w:r>
    </w:p>
    <w:p w14:paraId="47283FB9" w14:textId="3043F293" w:rsidR="0010775D" w:rsidRDefault="0012616C">
      <w:pPr>
        <w:spacing w:before="120" w:after="120"/>
        <w:rPr>
          <w:rFonts w:ascii="Arial" w:eastAsia="Arial" w:hAnsi="Arial" w:cs="Arial"/>
          <w:sz w:val="22"/>
          <w:szCs w:val="22"/>
        </w:rPr>
      </w:pPr>
      <w:r>
        <w:rPr>
          <w:rFonts w:ascii="Arial" w:eastAsia="Arial" w:hAnsi="Arial" w:cs="Arial"/>
          <w:sz w:val="22"/>
          <w:szCs w:val="22"/>
        </w:rPr>
        <w:t xml:space="preserve">The purpose of this term project is </w:t>
      </w:r>
      <w:r w:rsidR="007748FF">
        <w:rPr>
          <w:rFonts w:ascii="Arial" w:eastAsia="Arial" w:hAnsi="Arial" w:cs="Arial"/>
          <w:sz w:val="22"/>
          <w:szCs w:val="22"/>
        </w:rPr>
        <w:t>for students to structure a business case within the context of project management. Students will develop a written business case for a simple project that appl</w:t>
      </w:r>
      <w:r w:rsidR="002C4A5A">
        <w:rPr>
          <w:rFonts w:ascii="Arial" w:eastAsia="Arial" w:hAnsi="Arial" w:cs="Arial"/>
          <w:sz w:val="22"/>
          <w:szCs w:val="22"/>
        </w:rPr>
        <w:t>ies</w:t>
      </w:r>
      <w:r w:rsidR="007748FF">
        <w:rPr>
          <w:rFonts w:ascii="Arial" w:eastAsia="Arial" w:hAnsi="Arial" w:cs="Arial"/>
          <w:sz w:val="22"/>
          <w:szCs w:val="22"/>
        </w:rPr>
        <w:t xml:space="preserve"> the</w:t>
      </w:r>
      <w:r w:rsidR="00E660B7">
        <w:rPr>
          <w:rFonts w:ascii="Arial" w:eastAsia="Arial" w:hAnsi="Arial" w:cs="Arial"/>
          <w:sz w:val="22"/>
          <w:szCs w:val="22"/>
        </w:rPr>
        <w:t xml:space="preserve"> principles of systems thinking, governance, project leadership, domains, lifecycle awareness, and value creation. </w:t>
      </w:r>
    </w:p>
    <w:p w14:paraId="11FB5008" w14:textId="0BB603A0" w:rsidR="006F3636" w:rsidRDefault="00E660B7">
      <w:pPr>
        <w:spacing w:before="120" w:after="120"/>
        <w:rPr>
          <w:rFonts w:ascii="Arial" w:eastAsia="Arial" w:hAnsi="Arial" w:cs="Arial"/>
          <w:sz w:val="22"/>
          <w:szCs w:val="22"/>
        </w:rPr>
      </w:pPr>
      <w:r>
        <w:rPr>
          <w:rFonts w:ascii="Arial" w:eastAsia="Arial" w:hAnsi="Arial" w:cs="Arial"/>
          <w:sz w:val="22"/>
          <w:szCs w:val="22"/>
        </w:rPr>
        <w:t xml:space="preserve">This project </w:t>
      </w:r>
      <w:r w:rsidR="00056784">
        <w:rPr>
          <w:rFonts w:ascii="Arial" w:eastAsia="Arial" w:hAnsi="Arial" w:cs="Arial"/>
          <w:sz w:val="22"/>
          <w:szCs w:val="22"/>
        </w:rPr>
        <w:t xml:space="preserve">emphasizes foundational knowledge </w:t>
      </w:r>
      <w:r w:rsidR="00F342DE">
        <w:rPr>
          <w:rFonts w:ascii="Arial" w:eastAsia="Arial" w:hAnsi="Arial" w:cs="Arial"/>
          <w:sz w:val="22"/>
          <w:szCs w:val="22"/>
        </w:rPr>
        <w:t xml:space="preserve">of </w:t>
      </w:r>
      <w:r w:rsidR="00056784">
        <w:rPr>
          <w:rFonts w:ascii="Arial" w:eastAsia="Arial" w:hAnsi="Arial" w:cs="Arial"/>
          <w:sz w:val="22"/>
          <w:szCs w:val="22"/>
        </w:rPr>
        <w:t xml:space="preserve">stakeholder considerations and value creation </w:t>
      </w:r>
      <w:r w:rsidR="00F342DE">
        <w:rPr>
          <w:rFonts w:ascii="Arial" w:eastAsia="Arial" w:hAnsi="Arial" w:cs="Arial"/>
          <w:sz w:val="22"/>
          <w:szCs w:val="22"/>
        </w:rPr>
        <w:t>rather than</w:t>
      </w:r>
      <w:r w:rsidR="00056784">
        <w:rPr>
          <w:rFonts w:ascii="Arial" w:eastAsia="Arial" w:hAnsi="Arial" w:cs="Arial"/>
          <w:sz w:val="22"/>
          <w:szCs w:val="22"/>
        </w:rPr>
        <w:t xml:space="preserve"> focusing on technical detail or financial modelling, which is consistent with the </w:t>
      </w:r>
      <w:r w:rsidR="00F342DE">
        <w:rPr>
          <w:rFonts w:ascii="Arial" w:eastAsia="Arial" w:hAnsi="Arial" w:cs="Arial"/>
          <w:sz w:val="22"/>
          <w:szCs w:val="22"/>
        </w:rPr>
        <w:t>basis</w:t>
      </w:r>
      <w:r w:rsidR="00056784">
        <w:rPr>
          <w:rFonts w:ascii="Arial" w:eastAsia="Arial" w:hAnsi="Arial" w:cs="Arial"/>
          <w:sz w:val="22"/>
          <w:szCs w:val="22"/>
        </w:rPr>
        <w:t xml:space="preserve"> of the PMBOK</w:t>
      </w:r>
      <w:r w:rsidR="00056784" w:rsidRPr="007D1702">
        <w:rPr>
          <w:rFonts w:ascii="Arial" w:eastAsia="Arial" w:hAnsi="Arial" w:cs="Arial"/>
        </w:rPr>
        <w:t>®</w:t>
      </w:r>
      <w:r w:rsidR="00056784">
        <w:rPr>
          <w:rFonts w:ascii="Arial" w:eastAsia="Arial" w:hAnsi="Arial" w:cs="Arial"/>
          <w:sz w:val="22"/>
          <w:szCs w:val="22"/>
        </w:rPr>
        <w:t xml:space="preserve"> Guide – 8</w:t>
      </w:r>
      <w:r w:rsidR="00056784" w:rsidRPr="00056784">
        <w:rPr>
          <w:rFonts w:ascii="Arial" w:eastAsia="Arial" w:hAnsi="Arial" w:cs="Arial"/>
          <w:sz w:val="22"/>
          <w:szCs w:val="22"/>
          <w:vertAlign w:val="superscript"/>
        </w:rPr>
        <w:t>th</w:t>
      </w:r>
      <w:r w:rsidR="00056784">
        <w:rPr>
          <w:rFonts w:ascii="Arial" w:eastAsia="Arial" w:hAnsi="Arial" w:cs="Arial"/>
          <w:sz w:val="22"/>
          <w:szCs w:val="22"/>
        </w:rPr>
        <w:t xml:space="preserve"> edition. </w:t>
      </w:r>
    </w:p>
    <w:p w14:paraId="2F8BD784" w14:textId="77777777" w:rsidR="00950E24" w:rsidRPr="00D3245C" w:rsidRDefault="00000000">
      <w:pPr>
        <w:pStyle w:val="Heading2"/>
        <w:rPr>
          <w:rFonts w:ascii="Arial" w:hAnsi="Arial" w:cs="Arial"/>
        </w:rPr>
      </w:pPr>
      <w:r w:rsidRPr="00D3245C">
        <w:rPr>
          <w:rFonts w:ascii="Arial" w:hAnsi="Arial" w:cs="Arial"/>
        </w:rPr>
        <w:t>7.2 Learning Outcomes Addressed</w:t>
      </w:r>
    </w:p>
    <w:p w14:paraId="0D2BB064" w14:textId="1AA3199E" w:rsidR="00B5380E" w:rsidRPr="00B5380E" w:rsidRDefault="00B5380E">
      <w:pPr>
        <w:pStyle w:val="ListParagraph"/>
        <w:numPr>
          <w:ilvl w:val="0"/>
          <w:numId w:val="3"/>
        </w:numPr>
        <w:spacing w:before="60" w:after="40"/>
        <w:rPr>
          <w:rFonts w:ascii="Arial" w:hAnsi="Arial" w:cs="Arial"/>
        </w:rPr>
      </w:pPr>
      <w:r w:rsidRPr="00B5380E">
        <w:rPr>
          <w:rFonts w:ascii="Arial" w:eastAsia="Arial" w:hAnsi="Arial" w:cs="Arial"/>
          <w:sz w:val="22"/>
          <w:szCs w:val="22"/>
        </w:rPr>
        <w:t>LO2: Analyze</w:t>
      </w:r>
      <w:r w:rsidRPr="00D3245C">
        <w:rPr>
          <w:rFonts w:ascii="Arial" w:eastAsia="Arial" w:hAnsi="Arial" w:cs="Arial"/>
          <w:b/>
          <w:bCs/>
          <w:sz w:val="22"/>
          <w:szCs w:val="22"/>
        </w:rPr>
        <w:t xml:space="preserve"> </w:t>
      </w:r>
      <w:r w:rsidRPr="00D3245C">
        <w:rPr>
          <w:rFonts w:ascii="Arial" w:eastAsia="Arial" w:hAnsi="Arial" w:cs="Arial"/>
          <w:sz w:val="22"/>
          <w:szCs w:val="22"/>
        </w:rPr>
        <w:t>the</w:t>
      </w:r>
      <w:r>
        <w:rPr>
          <w:rFonts w:ascii="Arial" w:eastAsia="Arial" w:hAnsi="Arial" w:cs="Arial"/>
          <w:sz w:val="22"/>
          <w:szCs w:val="22"/>
        </w:rPr>
        <w:t xml:space="preserve"> interconnections between organizational strategy, governance, stakeholders, organizational culture, quality, and sustainability, and their applications in projects.</w:t>
      </w:r>
    </w:p>
    <w:p w14:paraId="5AC985C9" w14:textId="1929AB78" w:rsidR="00B5380E" w:rsidRPr="00B5380E" w:rsidRDefault="00B5380E">
      <w:pPr>
        <w:pStyle w:val="ListParagraph"/>
        <w:numPr>
          <w:ilvl w:val="0"/>
          <w:numId w:val="3"/>
        </w:numPr>
        <w:spacing w:before="60" w:after="40"/>
        <w:rPr>
          <w:rFonts w:ascii="Arial" w:hAnsi="Arial" w:cs="Arial"/>
        </w:rPr>
      </w:pPr>
      <w:r w:rsidRPr="00B5380E">
        <w:rPr>
          <w:rFonts w:ascii="Arial" w:eastAsia="Arial" w:hAnsi="Arial" w:cs="Arial"/>
          <w:sz w:val="22"/>
          <w:szCs w:val="22"/>
        </w:rPr>
        <w:t>LO3: Explain</w:t>
      </w:r>
      <w:r w:rsidRPr="00D3245C">
        <w:rPr>
          <w:rFonts w:ascii="Arial" w:eastAsia="Arial" w:hAnsi="Arial" w:cs="Arial"/>
          <w:b/>
          <w:bCs/>
          <w:sz w:val="22"/>
          <w:szCs w:val="22"/>
        </w:rPr>
        <w:t xml:space="preserve"> </w:t>
      </w:r>
      <w:r>
        <w:rPr>
          <w:rFonts w:ascii="Arial" w:eastAsia="Arial" w:hAnsi="Arial" w:cs="Arial"/>
          <w:sz w:val="22"/>
          <w:szCs w:val="22"/>
        </w:rPr>
        <w:t>project governance to guide how a project is managed, define roles and responsibilities, and reporting structures that provide a framework for ensuring compliance and managing risks.</w:t>
      </w:r>
    </w:p>
    <w:p w14:paraId="6E10CFBD" w14:textId="0EB48765" w:rsidR="00F0584F" w:rsidRPr="00F0584F" w:rsidRDefault="00B5380E" w:rsidP="00F0584F">
      <w:pPr>
        <w:pStyle w:val="ListParagraph"/>
        <w:numPr>
          <w:ilvl w:val="0"/>
          <w:numId w:val="3"/>
        </w:numPr>
        <w:spacing w:before="60" w:after="40"/>
        <w:rPr>
          <w:rFonts w:ascii="Arial" w:hAnsi="Arial" w:cs="Arial"/>
        </w:rPr>
      </w:pPr>
      <w:r w:rsidRPr="00F0584F">
        <w:rPr>
          <w:rFonts w:ascii="Arial" w:eastAsia="Arial" w:hAnsi="Arial" w:cs="Arial"/>
          <w:sz w:val="22"/>
          <w:szCs w:val="22"/>
        </w:rPr>
        <w:t>LO</w:t>
      </w:r>
      <w:r w:rsidR="00F0584F">
        <w:rPr>
          <w:rFonts w:ascii="Arial" w:eastAsia="Arial" w:hAnsi="Arial" w:cs="Arial"/>
          <w:sz w:val="22"/>
          <w:szCs w:val="22"/>
        </w:rPr>
        <w:t>4</w:t>
      </w:r>
      <w:r w:rsidRPr="00F0584F">
        <w:rPr>
          <w:rFonts w:ascii="Arial" w:eastAsia="Arial" w:hAnsi="Arial" w:cs="Arial"/>
          <w:sz w:val="22"/>
          <w:szCs w:val="22"/>
        </w:rPr>
        <w:t>: Examine</w:t>
      </w:r>
      <w:r w:rsidRPr="00F0584F">
        <w:rPr>
          <w:rFonts w:ascii="Arial" w:eastAsia="Arial" w:hAnsi="Arial" w:cs="Arial"/>
          <w:b/>
          <w:bCs/>
          <w:sz w:val="22"/>
          <w:szCs w:val="22"/>
        </w:rPr>
        <w:t xml:space="preserve"> </w:t>
      </w:r>
      <w:r w:rsidRPr="00F0584F">
        <w:rPr>
          <w:rFonts w:ascii="Arial" w:eastAsia="Arial" w:hAnsi="Arial" w:cs="Arial"/>
          <w:sz w:val="22"/>
          <w:szCs w:val="22"/>
        </w:rPr>
        <w:t>the need for leadership by integrating ethical behaviour, stewardship</w:t>
      </w:r>
      <w:r w:rsidR="00F0584F" w:rsidRPr="00F0584F">
        <w:rPr>
          <w:rFonts w:ascii="Arial" w:eastAsia="Arial" w:hAnsi="Arial" w:cs="Arial"/>
          <w:sz w:val="22"/>
          <w:szCs w:val="22"/>
        </w:rPr>
        <w:t>,</w:t>
      </w:r>
      <w:r w:rsidRPr="00F0584F">
        <w:rPr>
          <w:rFonts w:ascii="Arial" w:eastAsia="Arial" w:hAnsi="Arial" w:cs="Arial"/>
          <w:sz w:val="22"/>
          <w:szCs w:val="22"/>
        </w:rPr>
        <w:t xml:space="preserve"> accountability</w:t>
      </w:r>
      <w:r w:rsidR="00F0584F" w:rsidRPr="00F0584F">
        <w:rPr>
          <w:rFonts w:ascii="Arial" w:eastAsia="Arial" w:hAnsi="Arial" w:cs="Arial"/>
          <w:sz w:val="22"/>
          <w:szCs w:val="22"/>
        </w:rPr>
        <w:t xml:space="preserve">, empowerment and organizational cultures enabling effective project outcomes and continuous improvement.  </w:t>
      </w:r>
    </w:p>
    <w:p w14:paraId="60785ECE" w14:textId="3DA62A9D" w:rsidR="00B5380E" w:rsidRPr="00B5380E" w:rsidRDefault="00B5380E" w:rsidP="00B5380E">
      <w:pPr>
        <w:pStyle w:val="ListParagraph"/>
        <w:numPr>
          <w:ilvl w:val="0"/>
          <w:numId w:val="3"/>
        </w:numPr>
        <w:spacing w:before="60" w:after="40"/>
        <w:rPr>
          <w:rFonts w:ascii="Arial" w:hAnsi="Arial" w:cs="Arial"/>
        </w:rPr>
      </w:pPr>
      <w:r w:rsidRPr="00B5380E">
        <w:rPr>
          <w:rFonts w:ascii="Arial" w:eastAsia="Arial" w:hAnsi="Arial" w:cs="Arial"/>
          <w:sz w:val="22"/>
          <w:szCs w:val="22"/>
        </w:rPr>
        <w:t>LO</w:t>
      </w:r>
      <w:r w:rsidR="00F0584F">
        <w:rPr>
          <w:rFonts w:ascii="Arial" w:eastAsia="Arial" w:hAnsi="Arial" w:cs="Arial"/>
          <w:sz w:val="22"/>
          <w:szCs w:val="22"/>
        </w:rPr>
        <w:t>5</w:t>
      </w:r>
      <w:r w:rsidRPr="00B5380E">
        <w:rPr>
          <w:rFonts w:ascii="Arial" w:eastAsia="Arial" w:hAnsi="Arial" w:cs="Arial"/>
          <w:sz w:val="22"/>
          <w:szCs w:val="22"/>
        </w:rPr>
        <w:t>: Analyze</w:t>
      </w:r>
      <w:r w:rsidRPr="00B5380E">
        <w:rPr>
          <w:rFonts w:ascii="Arial" w:eastAsia="Arial" w:hAnsi="Arial" w:cs="Arial"/>
          <w:b/>
          <w:bCs/>
          <w:sz w:val="22"/>
          <w:szCs w:val="22"/>
        </w:rPr>
        <w:t xml:space="preserve"> </w:t>
      </w:r>
      <w:r w:rsidRPr="00B5380E">
        <w:rPr>
          <w:rFonts w:ascii="Arial" w:eastAsia="Arial" w:hAnsi="Arial" w:cs="Arial"/>
          <w:sz w:val="22"/>
          <w:szCs w:val="22"/>
        </w:rPr>
        <w:t>how value creation and quality can be embedded into project processes and deliverables.</w:t>
      </w:r>
    </w:p>
    <w:p w14:paraId="62F84F43" w14:textId="164BFFE9" w:rsidR="00893901" w:rsidRPr="00893901" w:rsidRDefault="00B5380E" w:rsidP="00893901">
      <w:pPr>
        <w:pStyle w:val="ListParagraph"/>
        <w:numPr>
          <w:ilvl w:val="0"/>
          <w:numId w:val="3"/>
        </w:numPr>
        <w:spacing w:before="60" w:after="40"/>
        <w:rPr>
          <w:rFonts w:ascii="Arial" w:hAnsi="Arial" w:cs="Arial"/>
        </w:rPr>
      </w:pPr>
      <w:r w:rsidRPr="00893901">
        <w:rPr>
          <w:rFonts w:ascii="Arial" w:eastAsia="Arial" w:hAnsi="Arial" w:cs="Arial"/>
          <w:sz w:val="22"/>
          <w:szCs w:val="22"/>
        </w:rPr>
        <w:t>LO</w:t>
      </w:r>
      <w:r w:rsidR="00F0584F" w:rsidRPr="00893901">
        <w:rPr>
          <w:rFonts w:ascii="Arial" w:eastAsia="Arial" w:hAnsi="Arial" w:cs="Arial"/>
          <w:sz w:val="22"/>
          <w:szCs w:val="22"/>
        </w:rPr>
        <w:t>6</w:t>
      </w:r>
      <w:r w:rsidRPr="00893901">
        <w:rPr>
          <w:rFonts w:ascii="Arial" w:eastAsia="Arial" w:hAnsi="Arial" w:cs="Arial"/>
          <w:sz w:val="22"/>
          <w:szCs w:val="22"/>
        </w:rPr>
        <w:t xml:space="preserve">: </w:t>
      </w:r>
      <w:r w:rsidR="00893901" w:rsidRPr="00893901">
        <w:rPr>
          <w:rFonts w:ascii="Arial" w:eastAsia="Arial" w:hAnsi="Arial" w:cs="Arial"/>
          <w:sz w:val="22"/>
          <w:szCs w:val="22"/>
        </w:rPr>
        <w:t xml:space="preserve">Critique how system thinking helps understand broader contexts in organizational, strategic, and environmental that shape the long-term impacts and value delivery. </w:t>
      </w:r>
    </w:p>
    <w:p w14:paraId="4E4FF0F8" w14:textId="77777777" w:rsidR="00950E24" w:rsidRPr="00D3245C" w:rsidRDefault="00000000">
      <w:pPr>
        <w:pStyle w:val="Heading2"/>
        <w:rPr>
          <w:rFonts w:ascii="Arial" w:hAnsi="Arial" w:cs="Arial"/>
        </w:rPr>
      </w:pPr>
      <w:r w:rsidRPr="00D3245C">
        <w:rPr>
          <w:rFonts w:ascii="Arial" w:hAnsi="Arial" w:cs="Arial"/>
        </w:rPr>
        <w:lastRenderedPageBreak/>
        <w:t>7.3 Scenario Context</w:t>
      </w:r>
    </w:p>
    <w:p w14:paraId="03337FD5" w14:textId="5F77DD63" w:rsidR="00607F4E" w:rsidRDefault="00D02455">
      <w:pPr>
        <w:spacing w:before="120" w:after="120"/>
        <w:rPr>
          <w:rFonts w:ascii="Arial" w:eastAsia="Arial" w:hAnsi="Arial" w:cs="Arial"/>
          <w:sz w:val="22"/>
          <w:szCs w:val="22"/>
        </w:rPr>
      </w:pPr>
      <w:r w:rsidRPr="00D3245C">
        <w:rPr>
          <w:rFonts w:ascii="Arial" w:eastAsia="Arial" w:hAnsi="Arial" w:cs="Arial"/>
          <w:sz w:val="22"/>
          <w:szCs w:val="22"/>
        </w:rPr>
        <w:t xml:space="preserve">Alluvion Games, a mid-sized gaming company, </w:t>
      </w:r>
      <w:r w:rsidR="00607F4E">
        <w:rPr>
          <w:rFonts w:ascii="Arial" w:eastAsia="Arial" w:hAnsi="Arial" w:cs="Arial"/>
          <w:sz w:val="22"/>
          <w:szCs w:val="22"/>
        </w:rPr>
        <w:t>manages a variety of projects simultaneously across different departments. These projects vary in size and scope. Senior management express</w:t>
      </w:r>
      <w:r w:rsidR="00451E3D">
        <w:rPr>
          <w:rFonts w:ascii="Arial" w:eastAsia="Arial" w:hAnsi="Arial" w:cs="Arial"/>
          <w:sz w:val="22"/>
          <w:szCs w:val="22"/>
        </w:rPr>
        <w:t>es</w:t>
      </w:r>
      <w:r w:rsidR="00607F4E">
        <w:rPr>
          <w:rFonts w:ascii="Arial" w:eastAsia="Arial" w:hAnsi="Arial" w:cs="Arial"/>
          <w:sz w:val="22"/>
          <w:szCs w:val="22"/>
        </w:rPr>
        <w:t xml:space="preserve"> their concerns </w:t>
      </w:r>
      <w:r w:rsidR="00451E3D">
        <w:rPr>
          <w:rFonts w:ascii="Arial" w:eastAsia="Arial" w:hAnsi="Arial" w:cs="Arial"/>
          <w:sz w:val="22"/>
          <w:szCs w:val="22"/>
        </w:rPr>
        <w:t>about</w:t>
      </w:r>
      <w:r w:rsidR="00607F4E">
        <w:rPr>
          <w:rFonts w:ascii="Arial" w:eastAsia="Arial" w:hAnsi="Arial" w:cs="Arial"/>
          <w:sz w:val="22"/>
          <w:szCs w:val="22"/>
        </w:rPr>
        <w:t xml:space="preserve"> project oversight, decision-making, and value realization.  </w:t>
      </w:r>
    </w:p>
    <w:p w14:paraId="0B11534D" w14:textId="03DE0A90" w:rsidR="00E433E3" w:rsidRDefault="00607F4E">
      <w:pPr>
        <w:spacing w:before="120" w:after="120"/>
        <w:rPr>
          <w:rFonts w:ascii="Arial" w:eastAsia="Arial" w:hAnsi="Arial" w:cs="Arial"/>
          <w:sz w:val="22"/>
          <w:szCs w:val="22"/>
        </w:rPr>
      </w:pPr>
      <w:r>
        <w:rPr>
          <w:rFonts w:ascii="Arial" w:eastAsia="Arial" w:hAnsi="Arial" w:cs="Arial"/>
          <w:sz w:val="22"/>
          <w:szCs w:val="22"/>
        </w:rPr>
        <w:t xml:space="preserve">Currently, each project has </w:t>
      </w:r>
      <w:r w:rsidR="00451E3D">
        <w:rPr>
          <w:rFonts w:ascii="Arial" w:eastAsia="Arial" w:hAnsi="Arial" w:cs="Arial"/>
          <w:sz w:val="22"/>
          <w:szCs w:val="22"/>
        </w:rPr>
        <w:t>its</w:t>
      </w:r>
      <w:r>
        <w:rPr>
          <w:rFonts w:ascii="Arial" w:eastAsia="Arial" w:hAnsi="Arial" w:cs="Arial"/>
          <w:sz w:val="22"/>
          <w:szCs w:val="22"/>
        </w:rPr>
        <w:t xml:space="preserve"> own reporting formats. The project status and terminology are used differently and inconsistently. As a result, the level of detail, structure, and the timing of reporting create confusion, </w:t>
      </w:r>
      <w:r w:rsidR="00451E3D">
        <w:rPr>
          <w:rFonts w:ascii="Arial" w:eastAsia="Arial" w:hAnsi="Arial" w:cs="Arial"/>
          <w:sz w:val="22"/>
          <w:szCs w:val="22"/>
        </w:rPr>
        <w:t>making</w:t>
      </w:r>
      <w:r>
        <w:rPr>
          <w:rFonts w:ascii="Arial" w:eastAsia="Arial" w:hAnsi="Arial" w:cs="Arial"/>
          <w:sz w:val="22"/>
          <w:szCs w:val="22"/>
        </w:rPr>
        <w:t xml:space="preserve"> it hard for senior management to understand the value of the project and measure </w:t>
      </w:r>
      <w:r w:rsidR="00451E3D">
        <w:rPr>
          <w:rFonts w:ascii="Arial" w:eastAsia="Arial" w:hAnsi="Arial" w:cs="Arial"/>
          <w:sz w:val="22"/>
          <w:szCs w:val="22"/>
        </w:rPr>
        <w:t>its</w:t>
      </w:r>
      <w:r>
        <w:rPr>
          <w:rFonts w:ascii="Arial" w:eastAsia="Arial" w:hAnsi="Arial" w:cs="Arial"/>
          <w:sz w:val="22"/>
          <w:szCs w:val="22"/>
        </w:rPr>
        <w:t xml:space="preserve"> performance. </w:t>
      </w:r>
    </w:p>
    <w:p w14:paraId="2784325D" w14:textId="2B1BC2C9" w:rsidR="00607F4E" w:rsidRDefault="00607F4E">
      <w:pPr>
        <w:spacing w:before="120" w:after="120"/>
        <w:rPr>
          <w:rFonts w:ascii="Arial" w:eastAsia="Arial" w:hAnsi="Arial" w:cs="Arial"/>
          <w:sz w:val="22"/>
          <w:szCs w:val="22"/>
        </w:rPr>
      </w:pPr>
      <w:r>
        <w:rPr>
          <w:rFonts w:ascii="Arial" w:eastAsia="Arial" w:hAnsi="Arial" w:cs="Arial"/>
          <w:sz w:val="22"/>
          <w:szCs w:val="22"/>
        </w:rPr>
        <w:t xml:space="preserve">Therefore, </w:t>
      </w:r>
      <w:r w:rsidR="00451E3D">
        <w:rPr>
          <w:rFonts w:ascii="Arial" w:eastAsia="Arial" w:hAnsi="Arial" w:cs="Arial"/>
          <w:sz w:val="22"/>
          <w:szCs w:val="22"/>
        </w:rPr>
        <w:t>creating</w:t>
      </w:r>
      <w:r>
        <w:rPr>
          <w:rFonts w:ascii="Arial" w:eastAsia="Arial" w:hAnsi="Arial" w:cs="Arial"/>
          <w:sz w:val="22"/>
          <w:szCs w:val="22"/>
        </w:rPr>
        <w:t xml:space="preserve"> </w:t>
      </w:r>
      <w:r w:rsidR="00451E3D">
        <w:rPr>
          <w:rFonts w:ascii="Arial" w:eastAsia="Arial" w:hAnsi="Arial" w:cs="Arial"/>
          <w:sz w:val="22"/>
          <w:szCs w:val="22"/>
        </w:rPr>
        <w:t xml:space="preserve">a standardized project report template is paramount across the organization. </w:t>
      </w:r>
    </w:p>
    <w:p w14:paraId="45C9F848" w14:textId="05F825D7" w:rsidR="00ED2684" w:rsidRPr="00ED2684" w:rsidRDefault="00ED2684">
      <w:pPr>
        <w:spacing w:before="120" w:after="120"/>
        <w:rPr>
          <w:rFonts w:ascii="Arial" w:eastAsia="Arial" w:hAnsi="Arial" w:cs="Arial"/>
          <w:sz w:val="22"/>
          <w:szCs w:val="22"/>
          <w:u w:val="single"/>
        </w:rPr>
      </w:pPr>
      <w:r w:rsidRPr="00ED2684">
        <w:rPr>
          <w:rFonts w:ascii="Arial" w:eastAsia="Arial" w:hAnsi="Arial" w:cs="Arial"/>
          <w:sz w:val="22"/>
          <w:szCs w:val="22"/>
          <w:u w:val="single"/>
        </w:rPr>
        <w:t>Your role</w:t>
      </w:r>
    </w:p>
    <w:p w14:paraId="23778E3A" w14:textId="30E798AB" w:rsidR="00A94044" w:rsidRDefault="00B1330D">
      <w:pPr>
        <w:spacing w:before="120" w:after="120"/>
        <w:rPr>
          <w:rFonts w:ascii="Arial" w:eastAsia="Arial" w:hAnsi="Arial" w:cs="Arial"/>
          <w:sz w:val="22"/>
          <w:szCs w:val="22"/>
        </w:rPr>
      </w:pPr>
      <w:r>
        <w:rPr>
          <w:rFonts w:ascii="Arial" w:eastAsia="Arial" w:hAnsi="Arial" w:cs="Arial"/>
          <w:sz w:val="22"/>
          <w:szCs w:val="22"/>
        </w:rPr>
        <w:t>Position yourself working for the Finance department</w:t>
      </w:r>
      <w:r w:rsidR="00C3371B">
        <w:rPr>
          <w:rFonts w:ascii="Arial" w:eastAsia="Arial" w:hAnsi="Arial" w:cs="Arial"/>
          <w:sz w:val="22"/>
          <w:szCs w:val="22"/>
        </w:rPr>
        <w:t xml:space="preserve"> as a consultant</w:t>
      </w:r>
      <w:r>
        <w:rPr>
          <w:rFonts w:ascii="Arial" w:eastAsia="Arial" w:hAnsi="Arial" w:cs="Arial"/>
          <w:sz w:val="22"/>
          <w:szCs w:val="22"/>
        </w:rPr>
        <w:t xml:space="preserve">. </w:t>
      </w:r>
      <w:r w:rsidR="00ED2684">
        <w:rPr>
          <w:rFonts w:ascii="Arial" w:eastAsia="Arial" w:hAnsi="Arial" w:cs="Arial"/>
          <w:sz w:val="22"/>
          <w:szCs w:val="22"/>
        </w:rPr>
        <w:t>You have been tasked</w:t>
      </w:r>
      <w:r>
        <w:rPr>
          <w:rFonts w:ascii="Arial" w:eastAsia="Arial" w:hAnsi="Arial" w:cs="Arial"/>
          <w:sz w:val="22"/>
          <w:szCs w:val="22"/>
        </w:rPr>
        <w:t xml:space="preserve"> </w:t>
      </w:r>
      <w:r w:rsidR="00A94044">
        <w:rPr>
          <w:rFonts w:ascii="Arial" w:eastAsia="Arial" w:hAnsi="Arial" w:cs="Arial"/>
          <w:sz w:val="22"/>
          <w:szCs w:val="22"/>
        </w:rPr>
        <w:t>with supporting</w:t>
      </w:r>
      <w:r>
        <w:rPr>
          <w:rFonts w:ascii="Arial" w:eastAsia="Arial" w:hAnsi="Arial" w:cs="Arial"/>
          <w:sz w:val="22"/>
          <w:szCs w:val="22"/>
        </w:rPr>
        <w:t xml:space="preserve"> this initiative</w:t>
      </w:r>
      <w:r w:rsidR="00A94044">
        <w:rPr>
          <w:rFonts w:ascii="Arial" w:eastAsia="Arial" w:hAnsi="Arial" w:cs="Arial"/>
          <w:sz w:val="22"/>
          <w:szCs w:val="22"/>
        </w:rPr>
        <w:t xml:space="preserve"> to standardize the</w:t>
      </w:r>
      <w:r>
        <w:rPr>
          <w:rFonts w:ascii="Arial" w:eastAsia="Arial" w:hAnsi="Arial" w:cs="Arial"/>
          <w:sz w:val="22"/>
          <w:szCs w:val="22"/>
        </w:rPr>
        <w:t xml:space="preserve"> project report template by developing a business case. </w:t>
      </w:r>
      <w:r w:rsidR="00A94044">
        <w:rPr>
          <w:rFonts w:ascii="Arial" w:eastAsia="Arial" w:hAnsi="Arial" w:cs="Arial"/>
          <w:sz w:val="22"/>
          <w:szCs w:val="22"/>
        </w:rPr>
        <w:t xml:space="preserve">The purpose is to justify whether Alluvion Games should proceed with this project to design and implement the standardized project report templates. </w:t>
      </w:r>
    </w:p>
    <w:p w14:paraId="37843EEB" w14:textId="2C05CFB6" w:rsidR="00ED2684" w:rsidRDefault="00A94044">
      <w:pPr>
        <w:spacing w:before="120" w:after="120"/>
        <w:rPr>
          <w:rFonts w:ascii="Arial" w:eastAsia="Arial" w:hAnsi="Arial" w:cs="Arial"/>
          <w:sz w:val="22"/>
          <w:szCs w:val="22"/>
        </w:rPr>
      </w:pPr>
      <w:r>
        <w:rPr>
          <w:rFonts w:ascii="Arial" w:eastAsia="Arial" w:hAnsi="Arial" w:cs="Arial"/>
          <w:sz w:val="22"/>
          <w:szCs w:val="22"/>
        </w:rPr>
        <w:t xml:space="preserve">Your role is to develop a business case and not to design the reporting templates. Therefore, the </w:t>
      </w:r>
      <w:r w:rsidR="009A5C86">
        <w:rPr>
          <w:rFonts w:ascii="Arial" w:eastAsia="Arial" w:hAnsi="Arial" w:cs="Arial"/>
          <w:sz w:val="22"/>
          <w:szCs w:val="22"/>
        </w:rPr>
        <w:t xml:space="preserve">key to success is to articulate the rationale, value, and governance considerations for undertaking this project.  </w:t>
      </w:r>
      <w:r>
        <w:rPr>
          <w:rFonts w:ascii="Arial" w:eastAsia="Arial" w:hAnsi="Arial" w:cs="Arial"/>
          <w:sz w:val="22"/>
          <w:szCs w:val="22"/>
        </w:rPr>
        <w:t xml:space="preserve">  </w:t>
      </w:r>
      <w:r w:rsidR="00ED2684">
        <w:rPr>
          <w:rFonts w:ascii="Arial" w:eastAsia="Arial" w:hAnsi="Arial" w:cs="Arial"/>
          <w:sz w:val="22"/>
          <w:szCs w:val="22"/>
        </w:rPr>
        <w:t xml:space="preserve"> </w:t>
      </w:r>
    </w:p>
    <w:p w14:paraId="590662E3" w14:textId="1878F5C0" w:rsidR="009A5C86" w:rsidRDefault="003B4570">
      <w:pPr>
        <w:spacing w:before="120" w:after="120"/>
        <w:rPr>
          <w:rFonts w:ascii="Arial" w:eastAsia="Arial" w:hAnsi="Arial" w:cs="Arial"/>
          <w:sz w:val="22"/>
          <w:szCs w:val="22"/>
        </w:rPr>
      </w:pPr>
      <w:r w:rsidRPr="003B4570">
        <w:rPr>
          <w:rFonts w:ascii="Arial" w:eastAsia="Arial" w:hAnsi="Arial" w:cs="Arial"/>
          <w:sz w:val="22"/>
          <w:szCs w:val="22"/>
          <w:u w:val="single"/>
        </w:rPr>
        <w:t>Key consideration</w:t>
      </w:r>
      <w:r w:rsidR="004F7E60">
        <w:rPr>
          <w:rFonts w:ascii="Arial" w:eastAsia="Arial" w:hAnsi="Arial" w:cs="Arial"/>
          <w:sz w:val="22"/>
          <w:szCs w:val="22"/>
          <w:u w:val="single"/>
        </w:rPr>
        <w:t>s</w:t>
      </w:r>
      <w:r w:rsidRPr="003B4570">
        <w:rPr>
          <w:rFonts w:ascii="Arial" w:eastAsia="Arial" w:hAnsi="Arial" w:cs="Arial"/>
          <w:sz w:val="22"/>
          <w:szCs w:val="22"/>
          <w:u w:val="single"/>
        </w:rPr>
        <w:t xml:space="preserve"> when developing the business case</w:t>
      </w:r>
      <w:r>
        <w:rPr>
          <w:rFonts w:ascii="Arial" w:eastAsia="Arial" w:hAnsi="Arial" w:cs="Arial"/>
          <w:sz w:val="22"/>
          <w:szCs w:val="22"/>
        </w:rPr>
        <w:t xml:space="preserve">: </w:t>
      </w:r>
    </w:p>
    <w:p w14:paraId="6E51918F" w14:textId="1B61E74A" w:rsidR="003B4570" w:rsidRPr="00B32368" w:rsidRDefault="004F7E60" w:rsidP="004F7E60">
      <w:pPr>
        <w:pStyle w:val="ListParagraph"/>
        <w:numPr>
          <w:ilvl w:val="0"/>
          <w:numId w:val="28"/>
        </w:numPr>
        <w:spacing w:before="120" w:after="120"/>
        <w:rPr>
          <w:rFonts w:ascii="Arial" w:eastAsia="Arial" w:hAnsi="Arial" w:cs="Arial"/>
          <w:i/>
          <w:iCs/>
          <w:sz w:val="22"/>
          <w:szCs w:val="22"/>
        </w:rPr>
      </w:pPr>
      <w:r w:rsidRPr="00B32368">
        <w:rPr>
          <w:rFonts w:ascii="Arial" w:eastAsia="Arial" w:hAnsi="Arial" w:cs="Arial"/>
          <w:i/>
          <w:iCs/>
          <w:sz w:val="22"/>
          <w:szCs w:val="22"/>
        </w:rPr>
        <w:t xml:space="preserve">Value creation </w:t>
      </w:r>
    </w:p>
    <w:p w14:paraId="7A58C99E" w14:textId="738B64BD" w:rsidR="004F7E60" w:rsidRDefault="004F7E60" w:rsidP="004F7E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How standardization reporting templates support better decision-making? </w:t>
      </w:r>
    </w:p>
    <w:p w14:paraId="580CC4C1" w14:textId="117B26BA" w:rsidR="004F7E60" w:rsidRDefault="001C1C60" w:rsidP="004F7E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Potential drawbacks between consistency and flexibility </w:t>
      </w:r>
    </w:p>
    <w:p w14:paraId="7FAFE042" w14:textId="5B0CFAE8" w:rsidR="001C1C60" w:rsidRDefault="001C1C60" w:rsidP="004F7E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What are the qualitative benefits? </w:t>
      </w:r>
    </w:p>
    <w:p w14:paraId="7EF76F5B" w14:textId="2CA5334F" w:rsidR="004F7E60" w:rsidRPr="00B32368" w:rsidRDefault="004F7E60" w:rsidP="004F7E60">
      <w:pPr>
        <w:pStyle w:val="ListParagraph"/>
        <w:numPr>
          <w:ilvl w:val="0"/>
          <w:numId w:val="28"/>
        </w:numPr>
        <w:spacing w:before="120" w:after="120"/>
        <w:rPr>
          <w:rFonts w:ascii="Arial" w:eastAsia="Arial" w:hAnsi="Arial" w:cs="Arial"/>
          <w:i/>
          <w:iCs/>
          <w:sz w:val="22"/>
          <w:szCs w:val="22"/>
        </w:rPr>
      </w:pPr>
      <w:r w:rsidRPr="00B32368">
        <w:rPr>
          <w:rFonts w:ascii="Arial" w:eastAsia="Arial" w:hAnsi="Arial" w:cs="Arial"/>
          <w:i/>
          <w:iCs/>
          <w:sz w:val="22"/>
          <w:szCs w:val="22"/>
        </w:rPr>
        <w:t xml:space="preserve">Stakeholders &amp; sponsorship </w:t>
      </w:r>
    </w:p>
    <w:p w14:paraId="519C73FC" w14:textId="14EF7592" w:rsidR="001C1C60" w:rsidRDefault="00797BEB" w:rsidP="001C1C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What is the governance structure? </w:t>
      </w:r>
    </w:p>
    <w:p w14:paraId="1CC17DFD" w14:textId="1C018310" w:rsidR="00797BEB" w:rsidRDefault="00797BEB" w:rsidP="001C1C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Is there a project sponsor? </w:t>
      </w:r>
    </w:p>
    <w:p w14:paraId="09D12347" w14:textId="55C337D2" w:rsidR="00797BEB" w:rsidRDefault="00797BEB" w:rsidP="001C1C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Who is the project manager? </w:t>
      </w:r>
    </w:p>
    <w:p w14:paraId="1074976B" w14:textId="083A284D" w:rsidR="00797BEB" w:rsidRDefault="00797BEB" w:rsidP="001C1C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What is the initial project team structure? </w:t>
      </w:r>
    </w:p>
    <w:p w14:paraId="48F22109" w14:textId="7AF98CD1" w:rsidR="00797BEB" w:rsidRDefault="00797BEB" w:rsidP="001C1C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Who will provide a project oversight?  </w:t>
      </w:r>
    </w:p>
    <w:p w14:paraId="2E369F13" w14:textId="3DCDDD75" w:rsidR="004F7E60" w:rsidRPr="00B32368" w:rsidRDefault="004F7E60" w:rsidP="004F7E60">
      <w:pPr>
        <w:pStyle w:val="ListParagraph"/>
        <w:numPr>
          <w:ilvl w:val="0"/>
          <w:numId w:val="28"/>
        </w:numPr>
        <w:spacing w:before="120" w:after="120"/>
        <w:rPr>
          <w:rFonts w:ascii="Arial" w:eastAsia="Arial" w:hAnsi="Arial" w:cs="Arial"/>
          <w:i/>
          <w:iCs/>
          <w:sz w:val="22"/>
          <w:szCs w:val="22"/>
        </w:rPr>
      </w:pPr>
      <w:r w:rsidRPr="00B32368">
        <w:rPr>
          <w:rFonts w:ascii="Arial" w:eastAsia="Arial" w:hAnsi="Arial" w:cs="Arial"/>
          <w:i/>
          <w:iCs/>
          <w:sz w:val="22"/>
          <w:szCs w:val="22"/>
        </w:rPr>
        <w:t xml:space="preserve">Governance </w:t>
      </w:r>
    </w:p>
    <w:p w14:paraId="4C8B7AC5" w14:textId="4E0E22F9" w:rsidR="00797BEB" w:rsidRDefault="00797BEB" w:rsidP="00797BEB">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Who approves the report template? </w:t>
      </w:r>
    </w:p>
    <w:p w14:paraId="02DD3F03" w14:textId="7F7F037D" w:rsidR="00797BEB" w:rsidRPr="00636700" w:rsidRDefault="00636700" w:rsidP="0063670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How compliance will be encouraged or enforced? </w:t>
      </w:r>
    </w:p>
    <w:p w14:paraId="5C5BAD92" w14:textId="16B7A959" w:rsidR="004F7E60" w:rsidRPr="00B32368" w:rsidRDefault="004F7E60" w:rsidP="004F7E60">
      <w:pPr>
        <w:pStyle w:val="ListParagraph"/>
        <w:numPr>
          <w:ilvl w:val="0"/>
          <w:numId w:val="28"/>
        </w:numPr>
        <w:spacing w:before="120" w:after="120"/>
        <w:rPr>
          <w:rFonts w:ascii="Arial" w:eastAsia="Arial" w:hAnsi="Arial" w:cs="Arial"/>
          <w:i/>
          <w:iCs/>
          <w:sz w:val="22"/>
          <w:szCs w:val="22"/>
        </w:rPr>
      </w:pPr>
      <w:r w:rsidRPr="00B32368">
        <w:rPr>
          <w:rFonts w:ascii="Arial" w:eastAsia="Arial" w:hAnsi="Arial" w:cs="Arial"/>
          <w:i/>
          <w:iCs/>
          <w:sz w:val="22"/>
          <w:szCs w:val="22"/>
        </w:rPr>
        <w:t xml:space="preserve">Systems thinking </w:t>
      </w:r>
    </w:p>
    <w:p w14:paraId="69A54FD3" w14:textId="5DC45EBC" w:rsidR="00636700" w:rsidRDefault="00636700" w:rsidP="0063670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How </w:t>
      </w:r>
      <w:r w:rsidR="00B32368">
        <w:rPr>
          <w:rFonts w:ascii="Arial" w:eastAsia="Arial" w:hAnsi="Arial" w:cs="Arial"/>
          <w:sz w:val="22"/>
          <w:szCs w:val="22"/>
        </w:rPr>
        <w:t xml:space="preserve">does the standardized reporting template interact with the existing tools, workflows and organizational culture?  </w:t>
      </w:r>
    </w:p>
    <w:p w14:paraId="3A44B909" w14:textId="29DB5C0A" w:rsidR="00B32368" w:rsidRDefault="00B32368" w:rsidP="00B32368">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What will be the potential resistance? </w:t>
      </w:r>
    </w:p>
    <w:p w14:paraId="599BC295" w14:textId="2EF58FD5" w:rsidR="004F7E60" w:rsidRPr="00B32368" w:rsidRDefault="004F7E60" w:rsidP="004F7E60">
      <w:pPr>
        <w:pStyle w:val="ListParagraph"/>
        <w:numPr>
          <w:ilvl w:val="0"/>
          <w:numId w:val="28"/>
        </w:numPr>
        <w:spacing w:before="120" w:after="120"/>
        <w:rPr>
          <w:rFonts w:ascii="Arial" w:eastAsia="Arial" w:hAnsi="Arial" w:cs="Arial"/>
          <w:i/>
          <w:iCs/>
          <w:sz w:val="22"/>
          <w:szCs w:val="22"/>
        </w:rPr>
      </w:pPr>
      <w:r w:rsidRPr="00B32368">
        <w:rPr>
          <w:rFonts w:ascii="Arial" w:eastAsia="Arial" w:hAnsi="Arial" w:cs="Arial"/>
          <w:i/>
          <w:iCs/>
          <w:sz w:val="22"/>
          <w:szCs w:val="22"/>
        </w:rPr>
        <w:t xml:space="preserve">Performance domains and lifecycle </w:t>
      </w:r>
    </w:p>
    <w:p w14:paraId="45FF2314" w14:textId="7DD25437" w:rsidR="00B32368" w:rsidRDefault="007D79F5" w:rsidP="00B32368">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How does the standardized reporting template supports performance domains, such as stakeholder, measurement, delivery, and governance?  </w:t>
      </w:r>
    </w:p>
    <w:p w14:paraId="1312919E" w14:textId="49FBB920" w:rsidR="003B4570" w:rsidRDefault="001C1C60">
      <w:pPr>
        <w:spacing w:before="120" w:after="120"/>
        <w:rPr>
          <w:rFonts w:ascii="Arial" w:eastAsia="Arial" w:hAnsi="Arial" w:cs="Arial"/>
          <w:sz w:val="22"/>
          <w:szCs w:val="22"/>
        </w:rPr>
      </w:pPr>
      <w:r w:rsidRPr="001C1C60">
        <w:rPr>
          <w:rFonts w:ascii="Arial" w:eastAsia="Arial" w:hAnsi="Arial" w:cs="Arial"/>
          <w:sz w:val="22"/>
          <w:szCs w:val="22"/>
          <w:u w:val="single"/>
        </w:rPr>
        <w:t>Note</w:t>
      </w:r>
      <w:r w:rsidR="002570CB">
        <w:rPr>
          <w:rFonts w:ascii="Arial" w:eastAsia="Arial" w:hAnsi="Arial" w:cs="Arial"/>
          <w:sz w:val="22"/>
          <w:szCs w:val="22"/>
          <w:u w:val="single"/>
        </w:rPr>
        <w:t>s</w:t>
      </w:r>
      <w:r>
        <w:rPr>
          <w:rFonts w:ascii="Arial" w:eastAsia="Arial" w:hAnsi="Arial" w:cs="Arial"/>
          <w:sz w:val="22"/>
          <w:szCs w:val="22"/>
        </w:rPr>
        <w:t xml:space="preserve">: </w:t>
      </w:r>
    </w:p>
    <w:p w14:paraId="7568EE73" w14:textId="3386F79F" w:rsidR="009A5C86" w:rsidRDefault="001C1C60" w:rsidP="001C1C60">
      <w:pPr>
        <w:pStyle w:val="ListParagraph"/>
        <w:numPr>
          <w:ilvl w:val="0"/>
          <w:numId w:val="29"/>
        </w:numPr>
        <w:spacing w:before="120" w:after="120"/>
        <w:rPr>
          <w:rFonts w:ascii="Arial" w:eastAsia="Arial" w:hAnsi="Arial" w:cs="Arial"/>
          <w:sz w:val="22"/>
          <w:szCs w:val="22"/>
        </w:rPr>
      </w:pPr>
      <w:r w:rsidRPr="001C1C60">
        <w:rPr>
          <w:rFonts w:ascii="Arial" w:eastAsia="Arial" w:hAnsi="Arial" w:cs="Arial"/>
          <w:sz w:val="22"/>
          <w:szCs w:val="22"/>
        </w:rPr>
        <w:t xml:space="preserve">The above is to guide your thinking process when developing a business case.  </w:t>
      </w:r>
    </w:p>
    <w:p w14:paraId="36D046EB" w14:textId="5F00A79B" w:rsidR="002570CB" w:rsidRDefault="002570CB" w:rsidP="001C1C60">
      <w:pPr>
        <w:pStyle w:val="ListParagraph"/>
        <w:numPr>
          <w:ilvl w:val="0"/>
          <w:numId w:val="29"/>
        </w:numPr>
        <w:spacing w:before="120" w:after="120"/>
        <w:rPr>
          <w:rFonts w:ascii="Arial" w:eastAsia="Arial" w:hAnsi="Arial" w:cs="Arial"/>
          <w:sz w:val="22"/>
          <w:szCs w:val="22"/>
        </w:rPr>
      </w:pPr>
      <w:r>
        <w:rPr>
          <w:rFonts w:ascii="Arial" w:eastAsia="Arial" w:hAnsi="Arial" w:cs="Arial"/>
          <w:sz w:val="22"/>
          <w:szCs w:val="22"/>
        </w:rPr>
        <w:lastRenderedPageBreak/>
        <w:t xml:space="preserve">At this stage, you may not have all the answers. </w:t>
      </w:r>
    </w:p>
    <w:p w14:paraId="7EE27BBD" w14:textId="4D3D7699" w:rsidR="002570CB" w:rsidRPr="001C1C60" w:rsidRDefault="002570CB" w:rsidP="001C1C60">
      <w:pPr>
        <w:pStyle w:val="ListParagraph"/>
        <w:numPr>
          <w:ilvl w:val="0"/>
          <w:numId w:val="29"/>
        </w:numPr>
        <w:spacing w:before="120" w:after="120"/>
        <w:rPr>
          <w:rFonts w:ascii="Arial" w:eastAsia="Arial" w:hAnsi="Arial" w:cs="Arial"/>
          <w:sz w:val="22"/>
          <w:szCs w:val="22"/>
        </w:rPr>
      </w:pPr>
      <w:r>
        <w:rPr>
          <w:rFonts w:ascii="Arial" w:eastAsia="Arial" w:hAnsi="Arial" w:cs="Arial"/>
          <w:sz w:val="22"/>
          <w:szCs w:val="22"/>
        </w:rPr>
        <w:t xml:space="preserve">The essence of a business case is kept at a high-level.  </w:t>
      </w:r>
    </w:p>
    <w:p w14:paraId="77B8E0E7" w14:textId="77777777" w:rsidR="00950E24" w:rsidRPr="00D3245C" w:rsidRDefault="00000000">
      <w:pPr>
        <w:pStyle w:val="Heading2"/>
        <w:rPr>
          <w:rFonts w:ascii="Arial" w:hAnsi="Arial" w:cs="Arial"/>
        </w:rPr>
      </w:pPr>
      <w:r w:rsidRPr="00D3245C">
        <w:rPr>
          <w:rFonts w:ascii="Arial" w:hAnsi="Arial" w:cs="Arial"/>
        </w:rPr>
        <w:t>7.4 Project Deliverables and Requirements</w:t>
      </w:r>
    </w:p>
    <w:p w14:paraId="0A98E865" w14:textId="3EE9E828" w:rsidR="00950E24" w:rsidRPr="00D3245C" w:rsidRDefault="009A5C86">
      <w:pPr>
        <w:spacing w:before="120" w:after="60"/>
        <w:rPr>
          <w:rFonts w:ascii="Arial" w:hAnsi="Arial" w:cs="Arial"/>
        </w:rPr>
      </w:pPr>
      <w:r>
        <w:rPr>
          <w:rFonts w:ascii="Arial" w:eastAsia="Arial" w:hAnsi="Arial" w:cs="Arial"/>
          <w:b/>
          <w:bCs/>
          <w:sz w:val="22"/>
          <w:szCs w:val="22"/>
        </w:rPr>
        <w:t>Business Case Report</w:t>
      </w:r>
      <w:r w:rsidR="00D266A4" w:rsidRPr="00D3245C">
        <w:rPr>
          <w:rFonts w:ascii="Arial" w:eastAsia="Arial" w:hAnsi="Arial" w:cs="Arial"/>
          <w:b/>
          <w:bCs/>
          <w:sz w:val="22"/>
          <w:szCs w:val="22"/>
        </w:rPr>
        <w:t xml:space="preserve"> (</w:t>
      </w:r>
      <w:r w:rsidR="003C69C6">
        <w:rPr>
          <w:rFonts w:ascii="Arial" w:eastAsia="Arial" w:hAnsi="Arial" w:cs="Arial"/>
          <w:b/>
          <w:bCs/>
          <w:sz w:val="22"/>
          <w:szCs w:val="22"/>
        </w:rPr>
        <w:t>1</w:t>
      </w:r>
      <w:r w:rsidR="00D266A4" w:rsidRPr="00D3245C">
        <w:rPr>
          <w:rFonts w:ascii="Arial" w:eastAsia="Arial" w:hAnsi="Arial" w:cs="Arial"/>
          <w:b/>
          <w:bCs/>
          <w:sz w:val="22"/>
          <w:szCs w:val="22"/>
        </w:rPr>
        <w:t>,500-</w:t>
      </w:r>
      <w:r w:rsidR="003C69C6">
        <w:rPr>
          <w:rFonts w:ascii="Arial" w:eastAsia="Arial" w:hAnsi="Arial" w:cs="Arial"/>
          <w:b/>
          <w:bCs/>
          <w:sz w:val="22"/>
          <w:szCs w:val="22"/>
        </w:rPr>
        <w:t>2</w:t>
      </w:r>
      <w:r w:rsidR="00D266A4" w:rsidRPr="00D3245C">
        <w:rPr>
          <w:rFonts w:ascii="Arial" w:eastAsia="Arial" w:hAnsi="Arial" w:cs="Arial"/>
          <w:b/>
          <w:bCs/>
          <w:sz w:val="22"/>
          <w:szCs w:val="22"/>
        </w:rPr>
        <w:t>,</w:t>
      </w:r>
      <w:r w:rsidR="00F92F6D">
        <w:rPr>
          <w:rFonts w:ascii="Arial" w:eastAsia="Arial" w:hAnsi="Arial" w:cs="Arial"/>
          <w:b/>
          <w:bCs/>
          <w:sz w:val="22"/>
          <w:szCs w:val="22"/>
        </w:rPr>
        <w:t>0</w:t>
      </w:r>
      <w:r w:rsidR="00D266A4" w:rsidRPr="00D3245C">
        <w:rPr>
          <w:rFonts w:ascii="Arial" w:eastAsia="Arial" w:hAnsi="Arial" w:cs="Arial"/>
          <w:b/>
          <w:bCs/>
          <w:sz w:val="22"/>
          <w:szCs w:val="22"/>
        </w:rPr>
        <w:t>00 words):</w:t>
      </w:r>
    </w:p>
    <w:p w14:paraId="27182284" w14:textId="488A9106" w:rsidR="00950E24" w:rsidRPr="004B22D5" w:rsidRDefault="00000000" w:rsidP="00D266A4">
      <w:pPr>
        <w:pStyle w:val="ListParagraph"/>
        <w:numPr>
          <w:ilvl w:val="0"/>
          <w:numId w:val="21"/>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C560AF">
        <w:rPr>
          <w:rFonts w:ascii="Arial" w:eastAsia="Arial" w:hAnsi="Arial" w:cs="Arial"/>
          <w:sz w:val="22"/>
          <w:szCs w:val="22"/>
        </w:rPr>
        <w:t>2</w:t>
      </w:r>
      <w:r w:rsidR="003C69C6">
        <w:rPr>
          <w:rFonts w:ascii="Arial" w:eastAsia="Arial" w:hAnsi="Arial" w:cs="Arial"/>
          <w:sz w:val="22"/>
          <w:szCs w:val="22"/>
        </w:rPr>
        <w:t>0</w:t>
      </w:r>
      <w:r w:rsidR="00C560AF">
        <w:rPr>
          <w:rFonts w:ascii="Arial" w:eastAsia="Arial" w:hAnsi="Arial" w:cs="Arial"/>
          <w:sz w:val="22"/>
          <w:szCs w:val="22"/>
        </w:rPr>
        <w:t>0-</w:t>
      </w:r>
      <w:r w:rsidR="003C69C6">
        <w:rPr>
          <w:rFonts w:ascii="Arial" w:eastAsia="Arial" w:hAnsi="Arial" w:cs="Arial"/>
          <w:sz w:val="22"/>
          <w:szCs w:val="22"/>
        </w:rPr>
        <w:t>25</w:t>
      </w:r>
      <w:r w:rsidRPr="00D3245C">
        <w:rPr>
          <w:rFonts w:ascii="Arial" w:eastAsia="Arial" w:hAnsi="Arial" w:cs="Arial"/>
          <w:sz w:val="22"/>
          <w:szCs w:val="22"/>
        </w:rPr>
        <w:t>0</w:t>
      </w:r>
      <w:r w:rsidR="00C560AF">
        <w:rPr>
          <w:rFonts w:ascii="Arial" w:eastAsia="Arial" w:hAnsi="Arial" w:cs="Arial"/>
          <w:sz w:val="22"/>
          <w:szCs w:val="22"/>
        </w:rPr>
        <w:t xml:space="preserve"> </w:t>
      </w:r>
      <w:r w:rsidRPr="00D3245C">
        <w:rPr>
          <w:rFonts w:ascii="Arial" w:eastAsia="Arial" w:hAnsi="Arial" w:cs="Arial"/>
          <w:sz w:val="22"/>
          <w:szCs w:val="22"/>
        </w:rPr>
        <w:t>words): Overview of the</w:t>
      </w:r>
      <w:r w:rsidR="004B22D5">
        <w:rPr>
          <w:rFonts w:ascii="Arial" w:eastAsia="Arial" w:hAnsi="Arial" w:cs="Arial"/>
          <w:sz w:val="22"/>
          <w:szCs w:val="22"/>
        </w:rPr>
        <w:t xml:space="preserve"> opportunity</w:t>
      </w:r>
      <w:r w:rsidRPr="00D3245C">
        <w:rPr>
          <w:rFonts w:ascii="Arial" w:eastAsia="Arial" w:hAnsi="Arial" w:cs="Arial"/>
          <w:sz w:val="22"/>
          <w:szCs w:val="22"/>
        </w:rPr>
        <w:t>, key objectives, and value proposition</w:t>
      </w:r>
      <w:r w:rsidR="006F6B51">
        <w:rPr>
          <w:rFonts w:ascii="Arial" w:eastAsia="Arial" w:hAnsi="Arial" w:cs="Arial"/>
          <w:sz w:val="22"/>
          <w:szCs w:val="22"/>
        </w:rPr>
        <w:t>.</w:t>
      </w:r>
    </w:p>
    <w:p w14:paraId="019CAE44" w14:textId="1A3A79B9" w:rsidR="004B22D5" w:rsidRPr="009A5C86" w:rsidRDefault="004B22D5" w:rsidP="00D266A4">
      <w:pPr>
        <w:pStyle w:val="ListParagraph"/>
        <w:numPr>
          <w:ilvl w:val="0"/>
          <w:numId w:val="21"/>
        </w:numPr>
        <w:spacing w:before="40" w:after="40"/>
        <w:rPr>
          <w:rFonts w:ascii="Arial" w:hAnsi="Arial" w:cs="Arial"/>
        </w:rPr>
      </w:pPr>
      <w:r w:rsidRPr="009A5C86">
        <w:rPr>
          <w:rFonts w:ascii="Arial" w:eastAsia="Arial" w:hAnsi="Arial" w:cs="Arial"/>
          <w:b/>
          <w:bCs/>
          <w:sz w:val="22"/>
          <w:szCs w:val="22"/>
        </w:rPr>
        <w:t>Body of the Report</w:t>
      </w:r>
      <w:r w:rsidRPr="009A5C86">
        <w:rPr>
          <w:rFonts w:ascii="Arial" w:eastAsia="Arial" w:hAnsi="Arial" w:cs="Arial"/>
          <w:sz w:val="22"/>
          <w:szCs w:val="22"/>
        </w:rPr>
        <w:t xml:space="preserve"> </w:t>
      </w:r>
    </w:p>
    <w:p w14:paraId="28B90BB7" w14:textId="505C650E" w:rsidR="00F2060C" w:rsidRPr="004B22D5" w:rsidRDefault="00F2060C" w:rsidP="00F2060C">
      <w:pPr>
        <w:pStyle w:val="ListParagraph"/>
        <w:numPr>
          <w:ilvl w:val="0"/>
          <w:numId w:val="21"/>
        </w:numPr>
        <w:spacing w:before="40" w:after="40"/>
        <w:rPr>
          <w:rFonts w:ascii="Arial" w:hAnsi="Arial" w:cs="Arial"/>
        </w:rPr>
      </w:pPr>
      <w:r>
        <w:rPr>
          <w:rFonts w:ascii="Arial" w:eastAsia="Arial" w:hAnsi="Arial" w:cs="Arial"/>
          <w:b/>
          <w:bCs/>
          <w:sz w:val="22"/>
          <w:szCs w:val="22"/>
        </w:rPr>
        <w:t>Conclusion</w:t>
      </w:r>
      <w:r>
        <w:rPr>
          <w:rFonts w:ascii="Arial" w:eastAsia="Arial" w:hAnsi="Arial" w:cs="Arial"/>
          <w:sz w:val="22"/>
          <w:szCs w:val="22"/>
        </w:rPr>
        <w:t xml:space="preserve"> </w:t>
      </w:r>
    </w:p>
    <w:p w14:paraId="7A471978" w14:textId="21D24F8A" w:rsidR="00950E24" w:rsidRPr="00D3245C" w:rsidRDefault="00000000">
      <w:pPr>
        <w:spacing w:before="120" w:after="60"/>
        <w:rPr>
          <w:rFonts w:ascii="Arial" w:hAnsi="Arial" w:cs="Arial"/>
        </w:rPr>
      </w:pPr>
      <w:r w:rsidRPr="00D3245C">
        <w:rPr>
          <w:rFonts w:ascii="Arial" w:eastAsia="Arial" w:hAnsi="Arial" w:cs="Arial"/>
          <w:b/>
          <w:bCs/>
          <w:sz w:val="22"/>
          <w:szCs w:val="22"/>
        </w:rPr>
        <w:t>Executive Presentation (15 minutes + 5 minutes Q&amp;A):</w:t>
      </w:r>
    </w:p>
    <w:p w14:paraId="14A915BF"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35B3EB52"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525785B3"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Ability to respond to questions about implementation</w:t>
      </w:r>
    </w:p>
    <w:p w14:paraId="02B106DD"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1B376003" w14:textId="70618764"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366B1541" w14:textId="2B50FD41"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451B210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3CCDD44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631DE666" w14:textId="77777777" w:rsidR="00950E24" w:rsidRPr="00D3245C" w:rsidRDefault="00000000">
      <w:pPr>
        <w:pStyle w:val="Heading1"/>
        <w:rPr>
          <w:rFonts w:ascii="Arial" w:hAnsi="Arial" w:cs="Arial"/>
        </w:rPr>
      </w:pPr>
      <w:r w:rsidRPr="00D3245C">
        <w:rPr>
          <w:rFonts w:ascii="Arial" w:hAnsi="Arial" w:cs="Arial"/>
        </w:rPr>
        <w:t>8. ASSESSMENT RUBRICS</w:t>
      </w:r>
    </w:p>
    <w:p w14:paraId="729FD288" w14:textId="5542206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2AA455BC"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2C24C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B7530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1B8C05AB" w14:textId="2D12363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43275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5C23202" w14:textId="49F8BBA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055C1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AB48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4068EE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3F7088D"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7D79DAC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46CAB0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68EA9E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0BCE45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354B14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6321D50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2DE919C6"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0FD5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8CC54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77D7A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9A073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140DD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62EB4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F178CF2"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628E9AF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13DCE8D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1CDDC03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02241A0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3E0872A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6522B21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CAA6F0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8729A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55004B"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F93248"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0AE9DF"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BAD14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FB4C4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1E8E94E" w14:textId="552D848A" w:rsidR="00171016" w:rsidRPr="00D3245C" w:rsidRDefault="00171016" w:rsidP="00171016">
      <w:pPr>
        <w:pStyle w:val="Heading2"/>
        <w:rPr>
          <w:rFonts w:ascii="Arial" w:hAnsi="Arial" w:cs="Arial"/>
        </w:rPr>
      </w:pPr>
      <w:r w:rsidRPr="00D3245C">
        <w:rPr>
          <w:rFonts w:ascii="Arial" w:hAnsi="Arial" w:cs="Arial"/>
        </w:rPr>
        <w:lastRenderedPageBreak/>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3B0CC390"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DC6A153" w14:textId="77777777" w:rsidR="00171016" w:rsidRPr="00D3245C" w:rsidRDefault="00171016" w:rsidP="00AB3B7B">
            <w:pPr>
              <w:spacing w:before="80" w:after="80"/>
              <w:jc w:val="center"/>
              <w:rPr>
                <w:rFonts w:ascii="Arial" w:hAnsi="Arial" w:cs="Arial"/>
              </w:rPr>
            </w:pPr>
            <w:bookmarkStart w:id="3"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EDC00D"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827BAEF" w14:textId="6FF3CC3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FDBF57F"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73B103A" w14:textId="19EDB8EC"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7115C58"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FEA841F" w14:textId="4465F914"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2DB674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15528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4339CA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671F9DF"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6FBBB7C0" w14:textId="77777777" w:rsidR="008C32CF" w:rsidRDefault="008C32CF" w:rsidP="00AB3B7B">
            <w:pPr>
              <w:spacing w:before="60" w:after="60"/>
              <w:rPr>
                <w:rFonts w:ascii="Arial" w:hAnsi="Arial" w:cs="Arial"/>
              </w:rPr>
            </w:pPr>
            <w:r>
              <w:rPr>
                <w:rFonts w:ascii="Arial" w:hAnsi="Arial" w:cs="Arial"/>
              </w:rPr>
              <w:t>- Concepts or tools is focused.</w:t>
            </w:r>
          </w:p>
          <w:p w14:paraId="6A569C9E"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3B74B11" w14:textId="46B0B59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59C7D09F" w14:textId="6072B1A9"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w:t>
            </w:r>
            <w:proofErr w:type="gramStart"/>
            <w:r>
              <w:rPr>
                <w:rFonts w:ascii="Arial" w:hAnsi="Arial" w:cs="Arial"/>
                <w:sz w:val="18"/>
                <w:szCs w:val="18"/>
              </w:rPr>
              <w:t>comprehensive,  well</w:t>
            </w:r>
            <w:proofErr w:type="gramEnd"/>
            <w:r>
              <w:rPr>
                <w:rFonts w:ascii="Arial" w:hAnsi="Arial" w:cs="Arial"/>
                <w:sz w:val="18"/>
                <w:szCs w:val="18"/>
              </w:rPr>
              <w:t xml:space="preserve">-integrated,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19B50EE" w14:textId="2F6E9EC8"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w:t>
            </w:r>
            <w:proofErr w:type="gramStart"/>
            <w:r>
              <w:rPr>
                <w:rFonts w:ascii="Arial" w:hAnsi="Arial" w:cs="Arial"/>
                <w:sz w:val="18"/>
                <w:szCs w:val="18"/>
              </w:rPr>
              <w:t>generally  comprehensive</w:t>
            </w:r>
            <w:proofErr w:type="gramEnd"/>
            <w:r>
              <w:rPr>
                <w:rFonts w:ascii="Arial" w:hAnsi="Arial" w:cs="Arial"/>
                <w:sz w:val="18"/>
                <w:szCs w:val="18"/>
              </w:rPr>
              <w:t xml:space="preser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1E7CAD41" w14:textId="78CB3A5F"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w:t>
            </w:r>
            <w:proofErr w:type="gramStart"/>
            <w:r>
              <w:rPr>
                <w:rFonts w:ascii="Arial" w:hAnsi="Arial" w:cs="Arial"/>
                <w:sz w:val="18"/>
                <w:szCs w:val="18"/>
              </w:rPr>
              <w:t>lacks  depth</w:t>
            </w:r>
            <w:proofErr w:type="gramEnd"/>
            <w:r>
              <w:rPr>
                <w:rFonts w:ascii="Arial" w:hAnsi="Arial" w:cs="Arial"/>
                <w:sz w:val="18"/>
                <w:szCs w:val="18"/>
              </w:rPr>
              <w:t xml:space="preserve">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300F5495" w14:textId="7332EE1B"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w:t>
            </w:r>
            <w:proofErr w:type="gramStart"/>
            <w:r>
              <w:rPr>
                <w:rFonts w:ascii="Arial" w:hAnsi="Arial" w:cs="Arial"/>
                <w:sz w:val="18"/>
                <w:szCs w:val="18"/>
              </w:rPr>
              <w:t>lacks  specifics</w:t>
            </w:r>
            <w:proofErr w:type="gramEnd"/>
            <w:r>
              <w:rPr>
                <w:rFonts w:ascii="Arial" w:hAnsi="Arial" w:cs="Arial"/>
                <w:sz w:val="18"/>
                <w:szCs w:val="18"/>
              </w:rPr>
              <w:t xml:space="preserve">,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72C93EC" w14:textId="2DCC6B84"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3503FC77"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1B5A32"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5FC793A8" w14:textId="2F398C6E"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7409BEB8" w14:textId="3BC92913"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2B0C8270" w14:textId="0D461FFB"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F4D423" w14:textId="0E5F304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7B0733" w14:textId="3EBE4798"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D00A1D" w14:textId="04D213EF"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20EB87" w14:textId="5299B402"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F87095" w14:textId="2324DA63"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72181C8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4D71208" w14:textId="575E8D4F"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36078538" w14:textId="54A2737F" w:rsidR="003A3C72" w:rsidRDefault="003A3C72" w:rsidP="00AB3B7B">
            <w:pPr>
              <w:spacing w:before="60" w:after="60"/>
              <w:rPr>
                <w:rFonts w:ascii="Arial" w:hAnsi="Arial" w:cs="Arial"/>
              </w:rPr>
            </w:pPr>
            <w:r>
              <w:rPr>
                <w:rFonts w:ascii="Arial" w:hAnsi="Arial" w:cs="Arial"/>
              </w:rPr>
              <w:t xml:space="preserve">- Analyzes &amp; provides facts. </w:t>
            </w:r>
          </w:p>
          <w:p w14:paraId="74F93047" w14:textId="302DB85F"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16BE05D6" w14:textId="2D196269"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2F2A7E7" w14:textId="6CDB260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w:t>
            </w:r>
            <w:proofErr w:type="gramStart"/>
            <w:r>
              <w:rPr>
                <w:rFonts w:ascii="Arial" w:hAnsi="Arial" w:cs="Arial"/>
                <w:sz w:val="18"/>
                <w:szCs w:val="18"/>
              </w:rPr>
              <w:t>thinking;</w:t>
            </w:r>
            <w:proofErr w:type="gramEnd"/>
            <w:r>
              <w:rPr>
                <w:rFonts w:ascii="Arial" w:hAnsi="Arial" w:cs="Arial"/>
                <w:sz w:val="18"/>
                <w:szCs w:val="18"/>
              </w:rPr>
              <w:t xml:space="preserve">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2201580" w14:textId="05DDED6B"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Limited analytical </w:t>
            </w:r>
            <w:proofErr w:type="gramStart"/>
            <w:r>
              <w:rPr>
                <w:rFonts w:ascii="Arial" w:hAnsi="Arial" w:cs="Arial"/>
                <w:sz w:val="18"/>
                <w:szCs w:val="18"/>
              </w:rPr>
              <w:t>thinking;</w:t>
            </w:r>
            <w:proofErr w:type="gramEnd"/>
            <w:r>
              <w:rPr>
                <w:rFonts w:ascii="Arial" w:hAnsi="Arial" w:cs="Arial"/>
                <w:sz w:val="18"/>
                <w:szCs w:val="18"/>
              </w:rPr>
              <w:t xml:space="preserve">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3E5750B" w14:textId="44705C83"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4C7DA8D" w14:textId="5E755C30"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785FD778"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D10AA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92BCE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E64C22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7937C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5D661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22854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15103D84"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FDA1F4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3DEE332B"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762DCCB0"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612747F"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1D0C1005"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72CF482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3"/>
    <w:p w14:paraId="3A960278" w14:textId="7F11DBB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4C917939"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E5B2E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0B414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D0D748E" w14:textId="394A221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8E2DC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583D323E" w14:textId="06D4D22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5B19157"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3EBD5961" w14:textId="42800E4E"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1AA47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238AD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573B7A07"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3E46A7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6CD5C44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5FD8B31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175B29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F49BF4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Content </w:t>
            </w:r>
            <w:proofErr w:type="gramStart"/>
            <w:r w:rsidRPr="00D3245C">
              <w:rPr>
                <w:rFonts w:ascii="Arial" w:eastAsia="Arial" w:hAnsi="Arial" w:cs="Arial"/>
                <w:color w:val="000000"/>
                <w:sz w:val="18"/>
                <w:szCs w:val="18"/>
              </w:rPr>
              <w:t>unclear</w:t>
            </w:r>
            <w:proofErr w:type="gramEnd"/>
            <w:r w:rsidRPr="00D3245C">
              <w:rPr>
                <w:rFonts w:ascii="Arial" w:eastAsia="Arial" w:hAnsi="Arial" w:cs="Arial"/>
                <w:color w:val="000000"/>
                <w:sz w:val="18"/>
                <w:szCs w:val="18"/>
              </w:rPr>
              <w:t>;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6B3B265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7600E6FF"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C539E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lastRenderedPageBreak/>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4A56A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EC71A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029A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A780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3BA39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3EE937C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BAAB57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7F00F8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6347C8D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53F0A62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52236C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340F02B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39C7B79"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0E61D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CCD2B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BDA81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E6C88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A8EAF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4BF25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D974C3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539ADA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70C760DD"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2BDBFAE4"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3134D95E"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383AB23"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7D493C32"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7AF11C9" w14:textId="77777777" w:rsidR="00950E24" w:rsidRPr="00D3245C" w:rsidRDefault="00000000">
      <w:pPr>
        <w:pStyle w:val="Heading1"/>
        <w:rPr>
          <w:rFonts w:ascii="Arial" w:hAnsi="Arial" w:cs="Arial"/>
        </w:rPr>
      </w:pPr>
      <w:r w:rsidRPr="00D3245C">
        <w:rPr>
          <w:rFonts w:ascii="Arial" w:hAnsi="Arial" w:cs="Arial"/>
        </w:rPr>
        <w:t>9. COURSE POLICIES</w:t>
      </w:r>
    </w:p>
    <w:p w14:paraId="124A3A9E"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092C869F" w14:textId="686CCE09"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4D544652" w14:textId="77777777" w:rsidR="00950E24" w:rsidRPr="00D3245C" w:rsidRDefault="00000000">
      <w:pPr>
        <w:pStyle w:val="Heading2"/>
        <w:rPr>
          <w:rFonts w:ascii="Arial" w:hAnsi="Arial" w:cs="Arial"/>
        </w:rPr>
      </w:pPr>
      <w:r w:rsidRPr="00D3245C">
        <w:rPr>
          <w:rFonts w:ascii="Arial" w:hAnsi="Arial" w:cs="Arial"/>
        </w:rPr>
        <w:t>9.2 Late Submission Policy</w:t>
      </w:r>
    </w:p>
    <w:p w14:paraId="406C71E4" w14:textId="22E680DC"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7115B0C9" w14:textId="77777777" w:rsidR="00950E24" w:rsidRPr="00D3245C" w:rsidRDefault="00000000">
      <w:pPr>
        <w:pStyle w:val="Heading2"/>
        <w:rPr>
          <w:rFonts w:ascii="Arial" w:hAnsi="Arial" w:cs="Arial"/>
        </w:rPr>
      </w:pPr>
      <w:r w:rsidRPr="00D3245C">
        <w:rPr>
          <w:rFonts w:ascii="Arial" w:hAnsi="Arial" w:cs="Arial"/>
        </w:rPr>
        <w:t>9.3 Academic Integrity</w:t>
      </w:r>
    </w:p>
    <w:p w14:paraId="682BF4C5"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795A1D07"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1118923A"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 xml:space="preserve">The use of AI tools (such as ChatGPT, Claude, Gemini) is permitted for brainstorming, research assistance, and editing support. However, all submitted work must represent your own thinking and writing. If you use AI tools, you must: (1) disclose AI use in your </w:t>
      </w:r>
      <w:r w:rsidRPr="00D3245C">
        <w:rPr>
          <w:rFonts w:ascii="Arial" w:eastAsia="Arial" w:hAnsi="Arial" w:cs="Arial"/>
          <w:sz w:val="22"/>
          <w:szCs w:val="22"/>
        </w:rPr>
        <w:lastRenderedPageBreak/>
        <w:t xml:space="preserve">submission; (2) include AI-generated content as properly cited material; and (3) be prepared to explain and defend any content in your submissions. AI should augment, not replace, </w:t>
      </w:r>
      <w:proofErr w:type="gramStart"/>
      <w:r w:rsidRPr="00D3245C">
        <w:rPr>
          <w:rFonts w:ascii="Arial" w:eastAsia="Arial" w:hAnsi="Arial" w:cs="Arial"/>
          <w:sz w:val="22"/>
          <w:szCs w:val="22"/>
        </w:rPr>
        <w:t>your</w:t>
      </w:r>
      <w:proofErr w:type="gramEnd"/>
      <w:r w:rsidRPr="00D3245C">
        <w:rPr>
          <w:rFonts w:ascii="Arial" w:eastAsia="Arial" w:hAnsi="Arial" w:cs="Arial"/>
          <w:sz w:val="22"/>
          <w:szCs w:val="22"/>
        </w:rPr>
        <w:t xml:space="preserve"> learning.</w:t>
      </w:r>
    </w:p>
    <w:p w14:paraId="76AE7822" w14:textId="77777777" w:rsidR="00950E24" w:rsidRPr="00D3245C" w:rsidRDefault="00000000">
      <w:pPr>
        <w:pStyle w:val="Heading2"/>
        <w:rPr>
          <w:rFonts w:ascii="Arial" w:hAnsi="Arial" w:cs="Arial"/>
        </w:rPr>
      </w:pPr>
      <w:r w:rsidRPr="00D3245C">
        <w:rPr>
          <w:rFonts w:ascii="Arial" w:hAnsi="Arial" w:cs="Arial"/>
        </w:rPr>
        <w:t>9.5 Communication Policy</w:t>
      </w:r>
    </w:p>
    <w:p w14:paraId="3FB7B3DA" w14:textId="3FA96752"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05C9A7B1"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432E90D"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50235098"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75D7ABE2"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6DEA070B"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461D1A45"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6585AAD9" w14:textId="77777777" w:rsidR="00950E24" w:rsidRPr="00D3245C" w:rsidRDefault="00000000">
      <w:pPr>
        <w:pStyle w:val="Heading1"/>
        <w:rPr>
          <w:rFonts w:ascii="Arial" w:hAnsi="Arial" w:cs="Arial"/>
        </w:rPr>
      </w:pPr>
      <w:r w:rsidRPr="00D3245C">
        <w:rPr>
          <w:rFonts w:ascii="Arial" w:hAnsi="Arial" w:cs="Arial"/>
        </w:rPr>
        <w:t>10. ADDITIONAL RESOURCES</w:t>
      </w:r>
    </w:p>
    <w:p w14:paraId="53F8223E" w14:textId="77777777" w:rsidR="00950E24" w:rsidRPr="00D3245C" w:rsidRDefault="00000000">
      <w:pPr>
        <w:pStyle w:val="Heading2"/>
        <w:rPr>
          <w:rFonts w:ascii="Arial" w:hAnsi="Arial" w:cs="Arial"/>
        </w:rPr>
      </w:pPr>
      <w:r w:rsidRPr="00D3245C">
        <w:rPr>
          <w:rFonts w:ascii="Arial" w:hAnsi="Arial" w:cs="Arial"/>
        </w:rPr>
        <w:t>10.1 Academic Support</w:t>
      </w:r>
    </w:p>
    <w:p w14:paraId="71469570" w14:textId="1F507553"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BDFDFA0" w14:textId="380C3753"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1692D338" w14:textId="18B5FBAE"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19BDD9DF" w14:textId="61272806"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235C0147"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1BA9BC4A"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59A91EE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48134A5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27182EA5" w14:textId="4F79EB24"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65C24283" w14:textId="77777777" w:rsidR="00950E24" w:rsidRPr="00D3245C" w:rsidRDefault="00000000">
      <w:pPr>
        <w:pStyle w:val="Heading1"/>
        <w:rPr>
          <w:rFonts w:ascii="Arial" w:hAnsi="Arial" w:cs="Arial"/>
        </w:rPr>
      </w:pPr>
      <w:r w:rsidRPr="00D3245C">
        <w:rPr>
          <w:rFonts w:ascii="Arial" w:hAnsi="Arial" w:cs="Arial"/>
        </w:rPr>
        <w:t>11. SYLLABUS DISCLAIMER</w:t>
      </w:r>
    </w:p>
    <w:p w14:paraId="687E7BDF"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 xml:space="preserve">This syllabus provides a general plan for the course. The professor reserves the right to modify the syllabus as needed to respond to pedagogical needs, current events, or </w:t>
      </w:r>
      <w:r w:rsidRPr="00D3245C">
        <w:rPr>
          <w:rFonts w:ascii="Arial" w:eastAsia="Arial" w:hAnsi="Arial" w:cs="Arial"/>
          <w:sz w:val="22"/>
          <w:szCs w:val="22"/>
        </w:rPr>
        <w:lastRenderedPageBreak/>
        <w:t>unforeseen circumstances. Students will be notified of any significant changes via the LMS and class announcements. It is the student's responsibility to remain informed of any modifications.</w:t>
      </w:r>
    </w:p>
    <w:p w14:paraId="16588737"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5D47F93C"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39B06830" w14:textId="27F065A3"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12"/>
      <w:footerReference w:type="defaul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C28E" w14:textId="77777777" w:rsidR="00892BFF" w:rsidRDefault="00892BFF">
      <w:pPr>
        <w:spacing w:before="0" w:after="0" w:line="240" w:lineRule="auto"/>
      </w:pPr>
      <w:r>
        <w:separator/>
      </w:r>
    </w:p>
  </w:endnote>
  <w:endnote w:type="continuationSeparator" w:id="0">
    <w:p w14:paraId="7B385105" w14:textId="77777777" w:rsidR="00892BFF" w:rsidRDefault="00892B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E142" w14:textId="6830377E"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7AF7" w14:textId="77777777" w:rsidR="00892BFF" w:rsidRDefault="00892BFF">
      <w:pPr>
        <w:spacing w:before="0" w:after="0" w:line="240" w:lineRule="auto"/>
      </w:pPr>
      <w:r>
        <w:separator/>
      </w:r>
    </w:p>
  </w:footnote>
  <w:footnote w:type="continuationSeparator" w:id="0">
    <w:p w14:paraId="524492D8" w14:textId="77777777" w:rsidR="00892BFF" w:rsidRDefault="00892B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602" w14:textId="32D94EB4" w:rsidR="00950E24" w:rsidRDefault="00000000">
    <w:pPr>
      <w:spacing w:after="120"/>
      <w:jc w:val="center"/>
    </w:pPr>
    <w:r>
      <w:rPr>
        <w:rFonts w:ascii="Arial" w:eastAsia="Arial" w:hAnsi="Arial" w:cs="Arial"/>
        <w:b/>
        <w:bCs/>
        <w:color w:val="1F4E79"/>
      </w:rPr>
      <w:t xml:space="preserve">CEA-UNIVERSITY </w:t>
    </w:r>
    <w:proofErr w:type="gramStart"/>
    <w:r>
      <w:rPr>
        <w:rFonts w:ascii="Arial" w:eastAsia="Arial" w:hAnsi="Arial" w:cs="Arial"/>
        <w:b/>
        <w:bCs/>
        <w:color w:val="1F4E79"/>
      </w:rPr>
      <w:t>INSTITUTE</w:t>
    </w:r>
    <w:r>
      <w:rPr>
        <w:rFonts w:ascii="Arial" w:eastAsia="Arial" w:hAnsi="Arial" w:cs="Arial"/>
        <w:color w:val="666666"/>
        <w:sz w:val="18"/>
        <w:szCs w:val="18"/>
      </w:rPr>
      <w:t xml:space="preserve">  |</w:t>
    </w:r>
    <w:proofErr w:type="gramEnd"/>
    <w:r>
      <w:rPr>
        <w:rFonts w:ascii="Arial" w:eastAsia="Arial" w:hAnsi="Arial" w:cs="Arial"/>
        <w:color w:val="666666"/>
        <w:sz w:val="18"/>
        <w:szCs w:val="18"/>
      </w:rPr>
      <w:t xml:space="preserve">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MAPM 601</w:t>
    </w:r>
    <w:r w:rsidRPr="00E22248">
      <w:rPr>
        <w:rFonts w:ascii="Arial" w:eastAsia="Arial" w:hAnsi="Arial" w:cs="Arial"/>
        <w:i/>
        <w:iCs/>
        <w:color w:val="666666"/>
        <w:sz w:val="18"/>
        <w:szCs w:val="18"/>
      </w:rPr>
      <w:t xml:space="preserve"> </w:t>
    </w:r>
    <w:r w:rsidR="009F7B76" w:rsidRPr="00E22248">
      <w:rPr>
        <w:rFonts w:ascii="Arial" w:eastAsia="Arial" w:hAnsi="Arial" w:cs="Arial"/>
        <w:i/>
        <w:iCs/>
        <w:color w:val="666666"/>
        <w:sz w:val="18"/>
        <w:szCs w:val="18"/>
      </w:rPr>
      <w:t xml:space="preserve">Introduction to </w:t>
    </w:r>
    <w:r w:rsidR="007915AA" w:rsidRPr="00E22248">
      <w:rPr>
        <w:rFonts w:ascii="Arial" w:eastAsia="Arial" w:hAnsi="Arial" w:cs="Arial"/>
        <w:i/>
        <w:iCs/>
        <w:color w:val="666666"/>
        <w:sz w:val="18"/>
        <w:szCs w:val="18"/>
      </w:rPr>
      <w:t>Project Management</w:t>
    </w:r>
    <w:r w:rsidR="007915AA">
      <w:rPr>
        <w:rFonts w:ascii="Arial" w:eastAsia="Arial" w:hAnsi="Arial" w:cs="Arial"/>
        <w:i/>
        <w:iCs/>
        <w:color w:val="666666"/>
        <w:sz w:val="18"/>
        <w:szCs w:val="18"/>
      </w:rPr>
      <w:t xml:space="preserve"> </w:t>
    </w:r>
    <w:r w:rsidR="00BD4654">
      <w:rPr>
        <w:rFonts w:ascii="Arial" w:eastAsia="Arial" w:hAnsi="Arial" w:cs="Arial"/>
        <w:i/>
        <w:iCs/>
        <w:color w:val="666666"/>
        <w:sz w:val="18"/>
        <w:szCs w:val="18"/>
      </w:rPr>
      <w:t>Standards &amp;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4"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7"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9"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1"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D49AB"/>
    <w:multiLevelType w:val="hybridMultilevel"/>
    <w:tmpl w:val="69FE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7"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4"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6"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5"/>
    <w:lvlOverride w:ilvl="0">
      <w:startOverride w:val="1"/>
    </w:lvlOverride>
  </w:num>
  <w:num w:numId="3" w16cid:durableId="844395569">
    <w:abstractNumId w:val="10"/>
    <w:lvlOverride w:ilvl="0">
      <w:startOverride w:val="1"/>
    </w:lvlOverride>
  </w:num>
  <w:num w:numId="4" w16cid:durableId="1132557304">
    <w:abstractNumId w:val="8"/>
    <w:lvlOverride w:ilvl="0">
      <w:startOverride w:val="1"/>
    </w:lvlOverride>
  </w:num>
  <w:num w:numId="5" w16cid:durableId="532310420">
    <w:abstractNumId w:val="16"/>
    <w:lvlOverride w:ilvl="0">
      <w:startOverride w:val="1"/>
    </w:lvlOverride>
  </w:num>
  <w:num w:numId="6" w16cid:durableId="322858239">
    <w:abstractNumId w:val="6"/>
    <w:lvlOverride w:ilvl="0">
      <w:startOverride w:val="1"/>
    </w:lvlOverride>
  </w:num>
  <w:num w:numId="7" w16cid:durableId="228810943">
    <w:abstractNumId w:val="13"/>
  </w:num>
  <w:num w:numId="8" w16cid:durableId="1461995752">
    <w:abstractNumId w:val="11"/>
  </w:num>
  <w:num w:numId="9" w16cid:durableId="672149183">
    <w:abstractNumId w:val="1"/>
  </w:num>
  <w:num w:numId="10" w16cid:durableId="1119760220">
    <w:abstractNumId w:val="9"/>
  </w:num>
  <w:num w:numId="11" w16cid:durableId="452209335">
    <w:abstractNumId w:val="29"/>
  </w:num>
  <w:num w:numId="12" w16cid:durableId="146628122">
    <w:abstractNumId w:val="24"/>
  </w:num>
  <w:num w:numId="13" w16cid:durableId="1205678676">
    <w:abstractNumId w:val="27"/>
  </w:num>
  <w:num w:numId="14" w16cid:durableId="1503621005">
    <w:abstractNumId w:val="15"/>
  </w:num>
  <w:num w:numId="15" w16cid:durableId="530342512">
    <w:abstractNumId w:val="17"/>
  </w:num>
  <w:num w:numId="16" w16cid:durableId="1558466522">
    <w:abstractNumId w:val="4"/>
  </w:num>
  <w:num w:numId="17" w16cid:durableId="1008828340">
    <w:abstractNumId w:val="25"/>
  </w:num>
  <w:num w:numId="18" w16cid:durableId="1564440218">
    <w:abstractNumId w:val="21"/>
  </w:num>
  <w:num w:numId="19" w16cid:durableId="447630528">
    <w:abstractNumId w:val="5"/>
  </w:num>
  <w:num w:numId="20" w16cid:durableId="1650939906">
    <w:abstractNumId w:val="6"/>
  </w:num>
  <w:num w:numId="21" w16cid:durableId="2086099451">
    <w:abstractNumId w:val="7"/>
  </w:num>
  <w:num w:numId="22" w16cid:durableId="1904482590">
    <w:abstractNumId w:val="19"/>
  </w:num>
  <w:num w:numId="23" w16cid:durableId="1130175524">
    <w:abstractNumId w:val="18"/>
  </w:num>
  <w:num w:numId="24" w16cid:durableId="676271136">
    <w:abstractNumId w:val="31"/>
  </w:num>
  <w:num w:numId="25" w16cid:durableId="400174050">
    <w:abstractNumId w:val="14"/>
  </w:num>
  <w:num w:numId="26" w16cid:durableId="1570966680">
    <w:abstractNumId w:val="22"/>
  </w:num>
  <w:num w:numId="27" w16cid:durableId="741373639">
    <w:abstractNumId w:val="26"/>
  </w:num>
  <w:num w:numId="28" w16cid:durableId="459760137">
    <w:abstractNumId w:val="20"/>
  </w:num>
  <w:num w:numId="29" w16cid:durableId="381439245">
    <w:abstractNumId w:val="12"/>
  </w:num>
  <w:num w:numId="30" w16cid:durableId="2030527677">
    <w:abstractNumId w:val="30"/>
  </w:num>
  <w:num w:numId="31" w16cid:durableId="393236027">
    <w:abstractNumId w:val="28"/>
  </w:num>
  <w:num w:numId="32" w16cid:durableId="2079209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C383D"/>
    <w:rsid w:val="000F2A0A"/>
    <w:rsid w:val="000F6AEF"/>
    <w:rsid w:val="0010775D"/>
    <w:rsid w:val="0012616C"/>
    <w:rsid w:val="0012618B"/>
    <w:rsid w:val="00132718"/>
    <w:rsid w:val="00133968"/>
    <w:rsid w:val="001379D7"/>
    <w:rsid w:val="0014599A"/>
    <w:rsid w:val="00146265"/>
    <w:rsid w:val="001465ED"/>
    <w:rsid w:val="00152886"/>
    <w:rsid w:val="0016768C"/>
    <w:rsid w:val="00171016"/>
    <w:rsid w:val="00171499"/>
    <w:rsid w:val="00186D67"/>
    <w:rsid w:val="00195379"/>
    <w:rsid w:val="001B1BCA"/>
    <w:rsid w:val="001B4195"/>
    <w:rsid w:val="001C1C60"/>
    <w:rsid w:val="001C3056"/>
    <w:rsid w:val="001C45D1"/>
    <w:rsid w:val="00212E79"/>
    <w:rsid w:val="00216094"/>
    <w:rsid w:val="00221801"/>
    <w:rsid w:val="0024038D"/>
    <w:rsid w:val="002403A3"/>
    <w:rsid w:val="00241480"/>
    <w:rsid w:val="0024158B"/>
    <w:rsid w:val="00244F36"/>
    <w:rsid w:val="00251592"/>
    <w:rsid w:val="002537DE"/>
    <w:rsid w:val="002570CB"/>
    <w:rsid w:val="002575D3"/>
    <w:rsid w:val="00281122"/>
    <w:rsid w:val="00295C2B"/>
    <w:rsid w:val="00296335"/>
    <w:rsid w:val="002A0F9B"/>
    <w:rsid w:val="002A51AF"/>
    <w:rsid w:val="002B3B0A"/>
    <w:rsid w:val="002B56D3"/>
    <w:rsid w:val="002C4A5A"/>
    <w:rsid w:val="002E4347"/>
    <w:rsid w:val="003007F8"/>
    <w:rsid w:val="00323943"/>
    <w:rsid w:val="00331CFA"/>
    <w:rsid w:val="00344F37"/>
    <w:rsid w:val="003472EC"/>
    <w:rsid w:val="00363033"/>
    <w:rsid w:val="003656F9"/>
    <w:rsid w:val="0038274B"/>
    <w:rsid w:val="003938AA"/>
    <w:rsid w:val="0039569A"/>
    <w:rsid w:val="003A3C72"/>
    <w:rsid w:val="003B07CA"/>
    <w:rsid w:val="003B266E"/>
    <w:rsid w:val="003B396B"/>
    <w:rsid w:val="003B4570"/>
    <w:rsid w:val="003B5A02"/>
    <w:rsid w:val="003B616E"/>
    <w:rsid w:val="003C4FFF"/>
    <w:rsid w:val="003C69C6"/>
    <w:rsid w:val="003D367F"/>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302B"/>
    <w:rsid w:val="00544E92"/>
    <w:rsid w:val="005637F4"/>
    <w:rsid w:val="005752EC"/>
    <w:rsid w:val="0057632C"/>
    <w:rsid w:val="00591078"/>
    <w:rsid w:val="00596354"/>
    <w:rsid w:val="005A1377"/>
    <w:rsid w:val="005B0F1D"/>
    <w:rsid w:val="005B5F64"/>
    <w:rsid w:val="005C0ECF"/>
    <w:rsid w:val="005C46B8"/>
    <w:rsid w:val="005D4EAA"/>
    <w:rsid w:val="005D6546"/>
    <w:rsid w:val="005E3958"/>
    <w:rsid w:val="005F119C"/>
    <w:rsid w:val="005F3734"/>
    <w:rsid w:val="00602B1F"/>
    <w:rsid w:val="00607F4E"/>
    <w:rsid w:val="0061174A"/>
    <w:rsid w:val="00615586"/>
    <w:rsid w:val="00623B8A"/>
    <w:rsid w:val="00636700"/>
    <w:rsid w:val="00637A11"/>
    <w:rsid w:val="00644034"/>
    <w:rsid w:val="00644FB5"/>
    <w:rsid w:val="00690177"/>
    <w:rsid w:val="00696A29"/>
    <w:rsid w:val="00697362"/>
    <w:rsid w:val="006A065D"/>
    <w:rsid w:val="006D631E"/>
    <w:rsid w:val="006E0E5A"/>
    <w:rsid w:val="006E1C55"/>
    <w:rsid w:val="006F3636"/>
    <w:rsid w:val="006F4DB7"/>
    <w:rsid w:val="006F6B51"/>
    <w:rsid w:val="00704D70"/>
    <w:rsid w:val="0071165D"/>
    <w:rsid w:val="00722C15"/>
    <w:rsid w:val="00724924"/>
    <w:rsid w:val="00725B20"/>
    <w:rsid w:val="00734AC8"/>
    <w:rsid w:val="00752638"/>
    <w:rsid w:val="007574A0"/>
    <w:rsid w:val="0076135E"/>
    <w:rsid w:val="0076721C"/>
    <w:rsid w:val="00771010"/>
    <w:rsid w:val="007748FF"/>
    <w:rsid w:val="007915AA"/>
    <w:rsid w:val="00797BEB"/>
    <w:rsid w:val="007A25FA"/>
    <w:rsid w:val="007A6CC2"/>
    <w:rsid w:val="007B55DE"/>
    <w:rsid w:val="007C01E6"/>
    <w:rsid w:val="007C2A9A"/>
    <w:rsid w:val="007C2B03"/>
    <w:rsid w:val="007C667B"/>
    <w:rsid w:val="007D1702"/>
    <w:rsid w:val="007D6504"/>
    <w:rsid w:val="007D79F5"/>
    <w:rsid w:val="007E0485"/>
    <w:rsid w:val="007E23F4"/>
    <w:rsid w:val="007E3CF0"/>
    <w:rsid w:val="007E6C40"/>
    <w:rsid w:val="00804D8E"/>
    <w:rsid w:val="0081050D"/>
    <w:rsid w:val="0081412A"/>
    <w:rsid w:val="00826CC6"/>
    <w:rsid w:val="008271B7"/>
    <w:rsid w:val="008310CB"/>
    <w:rsid w:val="00833ADB"/>
    <w:rsid w:val="00836026"/>
    <w:rsid w:val="0083719C"/>
    <w:rsid w:val="00852468"/>
    <w:rsid w:val="00892BFF"/>
    <w:rsid w:val="00893901"/>
    <w:rsid w:val="008B4FB7"/>
    <w:rsid w:val="008B525E"/>
    <w:rsid w:val="008C32CF"/>
    <w:rsid w:val="008C32D6"/>
    <w:rsid w:val="008D026E"/>
    <w:rsid w:val="008D24BE"/>
    <w:rsid w:val="008D6653"/>
    <w:rsid w:val="008D6843"/>
    <w:rsid w:val="008E5577"/>
    <w:rsid w:val="008E7F06"/>
    <w:rsid w:val="008F116D"/>
    <w:rsid w:val="009113B2"/>
    <w:rsid w:val="00926FB4"/>
    <w:rsid w:val="00935E7D"/>
    <w:rsid w:val="00950E24"/>
    <w:rsid w:val="00960502"/>
    <w:rsid w:val="00965BF3"/>
    <w:rsid w:val="00994EF9"/>
    <w:rsid w:val="009A3CEF"/>
    <w:rsid w:val="009A49D3"/>
    <w:rsid w:val="009A5C86"/>
    <w:rsid w:val="009B0458"/>
    <w:rsid w:val="009C2475"/>
    <w:rsid w:val="009D3DA0"/>
    <w:rsid w:val="009E3A45"/>
    <w:rsid w:val="009F3B22"/>
    <w:rsid w:val="009F7B76"/>
    <w:rsid w:val="009F7EDE"/>
    <w:rsid w:val="00A07803"/>
    <w:rsid w:val="00A25616"/>
    <w:rsid w:val="00A50807"/>
    <w:rsid w:val="00A57C15"/>
    <w:rsid w:val="00A664D6"/>
    <w:rsid w:val="00A86609"/>
    <w:rsid w:val="00A87ABF"/>
    <w:rsid w:val="00A90952"/>
    <w:rsid w:val="00A9123B"/>
    <w:rsid w:val="00A94044"/>
    <w:rsid w:val="00A95002"/>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769B"/>
    <w:rsid w:val="00B92CBF"/>
    <w:rsid w:val="00B9510E"/>
    <w:rsid w:val="00B964CE"/>
    <w:rsid w:val="00BA153D"/>
    <w:rsid w:val="00BA534D"/>
    <w:rsid w:val="00BC2CFF"/>
    <w:rsid w:val="00BD1526"/>
    <w:rsid w:val="00BD36D5"/>
    <w:rsid w:val="00BD4654"/>
    <w:rsid w:val="00BE3338"/>
    <w:rsid w:val="00BF440D"/>
    <w:rsid w:val="00BF7944"/>
    <w:rsid w:val="00C05276"/>
    <w:rsid w:val="00C2307C"/>
    <w:rsid w:val="00C26B4B"/>
    <w:rsid w:val="00C320C5"/>
    <w:rsid w:val="00C3371B"/>
    <w:rsid w:val="00C41402"/>
    <w:rsid w:val="00C41B53"/>
    <w:rsid w:val="00C560AF"/>
    <w:rsid w:val="00C6236A"/>
    <w:rsid w:val="00C62A04"/>
    <w:rsid w:val="00C64C86"/>
    <w:rsid w:val="00C76A83"/>
    <w:rsid w:val="00C96FA5"/>
    <w:rsid w:val="00CA3079"/>
    <w:rsid w:val="00CB28C0"/>
    <w:rsid w:val="00CC4BC5"/>
    <w:rsid w:val="00CE4C0F"/>
    <w:rsid w:val="00CE66B1"/>
    <w:rsid w:val="00CF105C"/>
    <w:rsid w:val="00D01406"/>
    <w:rsid w:val="00D02455"/>
    <w:rsid w:val="00D14ADB"/>
    <w:rsid w:val="00D266A4"/>
    <w:rsid w:val="00D27A8F"/>
    <w:rsid w:val="00D3245C"/>
    <w:rsid w:val="00D37049"/>
    <w:rsid w:val="00D43707"/>
    <w:rsid w:val="00D5070F"/>
    <w:rsid w:val="00D515F7"/>
    <w:rsid w:val="00D53C64"/>
    <w:rsid w:val="00D613CD"/>
    <w:rsid w:val="00D64F56"/>
    <w:rsid w:val="00D70E55"/>
    <w:rsid w:val="00D750D1"/>
    <w:rsid w:val="00D7560D"/>
    <w:rsid w:val="00D87D99"/>
    <w:rsid w:val="00DA7F39"/>
    <w:rsid w:val="00DB1F42"/>
    <w:rsid w:val="00DB630C"/>
    <w:rsid w:val="00DE09DF"/>
    <w:rsid w:val="00DE30DA"/>
    <w:rsid w:val="00DE6FDB"/>
    <w:rsid w:val="00DF0769"/>
    <w:rsid w:val="00E20378"/>
    <w:rsid w:val="00E22248"/>
    <w:rsid w:val="00E23CA0"/>
    <w:rsid w:val="00E3293F"/>
    <w:rsid w:val="00E4061C"/>
    <w:rsid w:val="00E433E3"/>
    <w:rsid w:val="00E47202"/>
    <w:rsid w:val="00E62220"/>
    <w:rsid w:val="00E660B7"/>
    <w:rsid w:val="00E6712C"/>
    <w:rsid w:val="00E74AB1"/>
    <w:rsid w:val="00E83BD0"/>
    <w:rsid w:val="00E916CD"/>
    <w:rsid w:val="00E924BA"/>
    <w:rsid w:val="00E96FD3"/>
    <w:rsid w:val="00EA2682"/>
    <w:rsid w:val="00EC14BA"/>
    <w:rsid w:val="00ED2684"/>
    <w:rsid w:val="00ED52FD"/>
    <w:rsid w:val="00EE22AA"/>
    <w:rsid w:val="00F0584F"/>
    <w:rsid w:val="00F13D25"/>
    <w:rsid w:val="00F14836"/>
    <w:rsid w:val="00F2060C"/>
    <w:rsid w:val="00F3002F"/>
    <w:rsid w:val="00F309E2"/>
    <w:rsid w:val="00F342DE"/>
    <w:rsid w:val="00F5303D"/>
    <w:rsid w:val="00F70149"/>
    <w:rsid w:val="00F746E5"/>
    <w:rsid w:val="00F92F6D"/>
    <w:rsid w:val="00F96118"/>
    <w:rsid w:val="00FA0C5B"/>
    <w:rsid w:val="00FB18B1"/>
    <w:rsid w:val="00FC0D01"/>
    <w:rsid w:val="00FC1B6C"/>
    <w:rsid w:val="00FC2156"/>
    <w:rsid w:val="00FD588E"/>
    <w:rsid w:val="00FE7590"/>
    <w:rsid w:val="00FF50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1A"/>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character" w:customStyle="1" w:styleId="anchor-text">
    <w:name w:val="anchor-text"/>
    <w:basedOn w:val="DefaultParagraphFont"/>
    <w:rsid w:val="00B9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nada.ca/en/treasury-board-secretariat/services/information-technology-project-management/project-management/business-case-guid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treasury-board-secretariat/services/information-technology-project-management/project-management/business-case-guid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ijproman.2019.01.011" TargetMode="External"/><Relationship Id="rId4" Type="http://schemas.openxmlformats.org/officeDocument/2006/relationships/settings" Target="settings.xml"/><Relationship Id="rId9" Type="http://schemas.openxmlformats.org/officeDocument/2006/relationships/hyperlink" Target="https://doi.org/10.1016/j.ijproman.2013.07.0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3151</TotalTime>
  <Pages>13</Pages>
  <Words>3640</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884</cp:revision>
  <dcterms:created xsi:type="dcterms:W3CDTF">2025-12-27T01:04:00Z</dcterms:created>
  <dcterms:modified xsi:type="dcterms:W3CDTF">2026-03-15T20:46:00Z</dcterms:modified>
</cp:coreProperties>
</file>